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FAB" w:rsidRPr="00B57EB9" w:rsidRDefault="001A5FAB" w:rsidP="001525B4">
      <w:pPr>
        <w:rPr>
          <w:b/>
          <w:noProof/>
        </w:rPr>
      </w:pPr>
    </w:p>
    <w:p w:rsidR="00201D0D" w:rsidRPr="00B57EB9" w:rsidRDefault="00201D0D" w:rsidP="00201D0D">
      <w:pPr>
        <w:jc w:val="center"/>
        <w:rPr>
          <w:b/>
          <w:noProof/>
        </w:rPr>
      </w:pPr>
      <w:r w:rsidRPr="00B57EB9">
        <w:rPr>
          <w:b/>
          <w:noProof/>
        </w:rPr>
        <w:t>GAMTINIŲ DUJŲ SKIRSTYMO PASLAUGŲ</w:t>
      </w:r>
    </w:p>
    <w:p w:rsidR="00201D0D" w:rsidRPr="00B57EB9" w:rsidRDefault="00201D0D" w:rsidP="001525B4">
      <w:pPr>
        <w:jc w:val="center"/>
        <w:rPr>
          <w:b/>
          <w:noProof/>
        </w:rPr>
      </w:pPr>
      <w:r w:rsidRPr="00B57EB9">
        <w:rPr>
          <w:b/>
          <w:noProof/>
        </w:rPr>
        <w:t>SUTARTIS Nr. NB/SP-XX-XXXX</w:t>
      </w:r>
    </w:p>
    <w:p w:rsidR="00201D0D" w:rsidRPr="00B57EB9" w:rsidRDefault="00201D0D" w:rsidP="00201D0D">
      <w:pPr>
        <w:jc w:val="center"/>
        <w:rPr>
          <w:noProof/>
        </w:rPr>
      </w:pPr>
      <w:r w:rsidRPr="00B57EB9">
        <w:rPr>
          <w:noProof/>
        </w:rPr>
        <w:t>20XX m. xxxxxxx XX d.</w:t>
      </w:r>
    </w:p>
    <w:p w:rsidR="001A5FAB" w:rsidRDefault="00201D0D" w:rsidP="0079702B">
      <w:pPr>
        <w:jc w:val="center"/>
        <w:rPr>
          <w:noProof/>
        </w:rPr>
      </w:pPr>
      <w:r w:rsidRPr="00B57EB9">
        <w:rPr>
          <w:noProof/>
        </w:rPr>
        <w:t>Mažeikiai</w:t>
      </w:r>
    </w:p>
    <w:p w:rsidR="0079702B" w:rsidRPr="00B57EB9" w:rsidRDefault="0079702B" w:rsidP="0079702B">
      <w:pPr>
        <w:jc w:val="center"/>
        <w:rPr>
          <w:noProof/>
        </w:rPr>
      </w:pPr>
    </w:p>
    <w:p w:rsidR="00201D0D" w:rsidRPr="00B57EB9" w:rsidRDefault="00201D0D" w:rsidP="007B1785">
      <w:pPr>
        <w:jc w:val="center"/>
        <w:rPr>
          <w:b/>
          <w:noProof/>
        </w:rPr>
      </w:pPr>
      <w:r w:rsidRPr="00B57EB9">
        <w:rPr>
          <w:b/>
          <w:noProof/>
        </w:rPr>
        <w:t>I. SPECIALIOSIOS SĄLYGOS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1099"/>
        <w:gridCol w:w="957"/>
        <w:gridCol w:w="979"/>
        <w:gridCol w:w="1080"/>
        <w:gridCol w:w="1698"/>
        <w:gridCol w:w="350"/>
        <w:gridCol w:w="2052"/>
      </w:tblGrid>
      <w:tr w:rsidR="00201D0D" w:rsidRPr="00B57EB9" w:rsidTr="00B64BB9">
        <w:trPr>
          <w:jc w:val="center"/>
        </w:trPr>
        <w:tc>
          <w:tcPr>
            <w:tcW w:w="10513" w:type="dxa"/>
            <w:gridSpan w:val="8"/>
            <w:shd w:val="clear" w:color="auto" w:fill="BFBFBF"/>
            <w:vAlign w:val="center"/>
          </w:tcPr>
          <w:p w:rsidR="00201D0D" w:rsidRPr="00B57EB9" w:rsidRDefault="00201D0D" w:rsidP="00B64BB9">
            <w:pPr>
              <w:jc w:val="center"/>
              <w:rPr>
                <w:b/>
                <w:noProof/>
              </w:rPr>
            </w:pPr>
            <w:r w:rsidRPr="00B57EB9">
              <w:rPr>
                <w:b/>
                <w:noProof/>
              </w:rPr>
              <w:t>1. SKIRSTYMO SISTEMOS NAUDOTOJAS (toliau – Sistemos naudotojas)</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1.1. Pavadinimas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1.2. Atstovas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1.3. Atstovavimo pagrindas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1.4. Buveinės adresas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trHeight w:val="489"/>
          <w:jc w:val="center"/>
        </w:trPr>
        <w:tc>
          <w:tcPr>
            <w:tcW w:w="3227" w:type="dxa"/>
            <w:gridSpan w:val="2"/>
            <w:tcBorders>
              <w:bottom w:val="single" w:sz="4" w:space="0" w:color="000000"/>
            </w:tcBorders>
            <w:vAlign w:val="center"/>
          </w:tcPr>
          <w:p w:rsidR="00201D0D" w:rsidRPr="00B57EB9" w:rsidRDefault="00201D0D" w:rsidP="00B64BB9">
            <w:pPr>
              <w:rPr>
                <w:noProof/>
              </w:rPr>
            </w:pPr>
            <w:r w:rsidRPr="00B57EB9">
              <w:rPr>
                <w:noProof/>
              </w:rPr>
              <w:t>1.5. Įmonės kodas</w:t>
            </w:r>
          </w:p>
        </w:tc>
        <w:tc>
          <w:tcPr>
            <w:tcW w:w="1984" w:type="dxa"/>
            <w:gridSpan w:val="2"/>
            <w:tcBorders>
              <w:bottom w:val="single" w:sz="4" w:space="0" w:color="000000"/>
            </w:tcBorders>
            <w:vAlign w:val="center"/>
          </w:tcPr>
          <w:p w:rsidR="00201D0D" w:rsidRPr="00B57EB9" w:rsidRDefault="00201D0D" w:rsidP="00B64BB9">
            <w:pPr>
              <w:jc w:val="center"/>
              <w:rPr>
                <w:noProof/>
              </w:rPr>
            </w:pPr>
            <w:r w:rsidRPr="00B57EB9">
              <w:rPr>
                <w:noProof/>
              </w:rPr>
              <w:t>...</w:t>
            </w:r>
          </w:p>
        </w:tc>
        <w:tc>
          <w:tcPr>
            <w:tcW w:w="2835" w:type="dxa"/>
            <w:gridSpan w:val="2"/>
            <w:vAlign w:val="center"/>
          </w:tcPr>
          <w:p w:rsidR="00201D0D" w:rsidRPr="00B57EB9" w:rsidRDefault="00201D0D" w:rsidP="00B64BB9">
            <w:pPr>
              <w:jc w:val="both"/>
              <w:rPr>
                <w:noProof/>
              </w:rPr>
            </w:pPr>
            <w:r w:rsidRPr="00B57EB9">
              <w:rPr>
                <w:noProof/>
              </w:rPr>
              <w:t>1.6. PVM mokėtojo kodas</w:t>
            </w:r>
          </w:p>
        </w:tc>
        <w:tc>
          <w:tcPr>
            <w:tcW w:w="2467" w:type="dxa"/>
            <w:gridSpan w:val="2"/>
            <w:vAlign w:val="center"/>
          </w:tcPr>
          <w:p w:rsidR="00201D0D" w:rsidRPr="00B57EB9" w:rsidRDefault="00201D0D" w:rsidP="00B64BB9">
            <w:pPr>
              <w:jc w:val="center"/>
              <w:rPr>
                <w:noProof/>
              </w:rPr>
            </w:pPr>
            <w:r w:rsidRPr="00B57EB9">
              <w:rPr>
                <w:noProof/>
              </w:rPr>
              <w:t>...</w:t>
            </w:r>
          </w:p>
        </w:tc>
      </w:tr>
      <w:tr w:rsidR="00201D0D" w:rsidRPr="00B57EB9" w:rsidTr="00B64BB9">
        <w:trPr>
          <w:trHeight w:val="365"/>
          <w:jc w:val="center"/>
        </w:trPr>
        <w:tc>
          <w:tcPr>
            <w:tcW w:w="5211" w:type="dxa"/>
            <w:gridSpan w:val="4"/>
            <w:tcBorders>
              <w:bottom w:val="nil"/>
            </w:tcBorders>
            <w:vAlign w:val="center"/>
          </w:tcPr>
          <w:p w:rsidR="00201D0D" w:rsidRPr="00B57EB9" w:rsidRDefault="00201D0D" w:rsidP="00494EE0">
            <w:pPr>
              <w:jc w:val="both"/>
              <w:rPr>
                <w:noProof/>
              </w:rPr>
            </w:pPr>
            <w:r w:rsidRPr="00B57EB9">
              <w:rPr>
                <w:noProof/>
              </w:rPr>
              <w:t>1.7. Kontaktiniai telefonai susisiekimui:</w:t>
            </w:r>
          </w:p>
        </w:tc>
        <w:tc>
          <w:tcPr>
            <w:tcW w:w="2835" w:type="dxa"/>
            <w:gridSpan w:val="2"/>
            <w:vAlign w:val="center"/>
          </w:tcPr>
          <w:p w:rsidR="00201D0D" w:rsidRPr="00B57EB9" w:rsidRDefault="00201D0D" w:rsidP="00B64BB9">
            <w:pPr>
              <w:jc w:val="both"/>
              <w:rPr>
                <w:noProof/>
              </w:rPr>
            </w:pPr>
            <w:r w:rsidRPr="00B57EB9">
              <w:rPr>
                <w:noProof/>
              </w:rPr>
              <w:t>1.8. Faksas</w:t>
            </w:r>
          </w:p>
        </w:tc>
        <w:tc>
          <w:tcPr>
            <w:tcW w:w="2467" w:type="dxa"/>
            <w:gridSpan w:val="2"/>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tcBorders>
              <w:top w:val="single" w:sz="4" w:space="0" w:color="000000"/>
              <w:bottom w:val="nil"/>
            </w:tcBorders>
            <w:vAlign w:val="center"/>
          </w:tcPr>
          <w:p w:rsidR="00201D0D" w:rsidRPr="00B57EB9" w:rsidRDefault="00201D0D" w:rsidP="00B64BB9">
            <w:pPr>
              <w:rPr>
                <w:noProof/>
              </w:rPr>
            </w:pPr>
            <w:r w:rsidRPr="00B57EB9">
              <w:rPr>
                <w:noProof/>
              </w:rPr>
              <w:t>1.7.1. Fiksuoto ryšio</w:t>
            </w:r>
          </w:p>
        </w:tc>
        <w:tc>
          <w:tcPr>
            <w:tcW w:w="1984" w:type="dxa"/>
            <w:gridSpan w:val="2"/>
            <w:tcBorders>
              <w:top w:val="single" w:sz="4" w:space="0" w:color="000000"/>
            </w:tcBorders>
            <w:vAlign w:val="center"/>
          </w:tcPr>
          <w:p w:rsidR="00201D0D" w:rsidRPr="00B57EB9" w:rsidRDefault="00201D0D" w:rsidP="00B64BB9">
            <w:pPr>
              <w:jc w:val="center"/>
              <w:rPr>
                <w:noProof/>
              </w:rPr>
            </w:pPr>
            <w:r w:rsidRPr="00B57EB9">
              <w:rPr>
                <w:noProof/>
              </w:rPr>
              <w:t>...</w:t>
            </w:r>
          </w:p>
        </w:tc>
        <w:tc>
          <w:tcPr>
            <w:tcW w:w="2835" w:type="dxa"/>
            <w:gridSpan w:val="2"/>
            <w:vMerge w:val="restart"/>
            <w:vAlign w:val="center"/>
          </w:tcPr>
          <w:p w:rsidR="00201D0D" w:rsidRPr="00B57EB9" w:rsidRDefault="00201D0D" w:rsidP="00B64BB9">
            <w:pPr>
              <w:jc w:val="both"/>
              <w:rPr>
                <w:noProof/>
              </w:rPr>
            </w:pPr>
            <w:r w:rsidRPr="00B57EB9">
              <w:rPr>
                <w:noProof/>
              </w:rPr>
              <w:t>1.9. El. pašto adresas</w:t>
            </w:r>
          </w:p>
        </w:tc>
        <w:tc>
          <w:tcPr>
            <w:tcW w:w="2467" w:type="dxa"/>
            <w:gridSpan w:val="2"/>
            <w:vMerge w:val="restart"/>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tcBorders>
              <w:top w:val="nil"/>
            </w:tcBorders>
            <w:vAlign w:val="center"/>
          </w:tcPr>
          <w:p w:rsidR="00201D0D" w:rsidRPr="00B57EB9" w:rsidRDefault="00201D0D" w:rsidP="00B64BB9">
            <w:pPr>
              <w:rPr>
                <w:noProof/>
              </w:rPr>
            </w:pPr>
            <w:r w:rsidRPr="00B57EB9">
              <w:rPr>
                <w:noProof/>
              </w:rPr>
              <w:t>1.7.2. Mobilus</w:t>
            </w:r>
            <w:r w:rsidR="00494EE0" w:rsidRPr="00B57EB9">
              <w:rPr>
                <w:noProof/>
              </w:rPr>
              <w:t>is</w:t>
            </w:r>
          </w:p>
        </w:tc>
        <w:tc>
          <w:tcPr>
            <w:tcW w:w="1984" w:type="dxa"/>
            <w:gridSpan w:val="2"/>
            <w:vAlign w:val="center"/>
          </w:tcPr>
          <w:p w:rsidR="00201D0D" w:rsidRPr="00B57EB9" w:rsidRDefault="00201D0D" w:rsidP="00B64BB9">
            <w:pPr>
              <w:jc w:val="center"/>
              <w:rPr>
                <w:noProof/>
              </w:rPr>
            </w:pPr>
            <w:r w:rsidRPr="00B57EB9">
              <w:rPr>
                <w:noProof/>
              </w:rPr>
              <w:t>...</w:t>
            </w:r>
          </w:p>
        </w:tc>
        <w:tc>
          <w:tcPr>
            <w:tcW w:w="2835" w:type="dxa"/>
            <w:gridSpan w:val="2"/>
            <w:vMerge/>
            <w:vAlign w:val="center"/>
          </w:tcPr>
          <w:p w:rsidR="00201D0D" w:rsidRPr="00B57EB9" w:rsidRDefault="00201D0D" w:rsidP="00B64BB9">
            <w:pPr>
              <w:jc w:val="both"/>
              <w:rPr>
                <w:noProof/>
              </w:rPr>
            </w:pPr>
          </w:p>
        </w:tc>
        <w:tc>
          <w:tcPr>
            <w:tcW w:w="2467" w:type="dxa"/>
            <w:gridSpan w:val="2"/>
            <w:vMerge/>
            <w:vAlign w:val="center"/>
          </w:tcPr>
          <w:p w:rsidR="00201D0D" w:rsidRPr="00B57EB9" w:rsidRDefault="00201D0D" w:rsidP="00B64BB9">
            <w:pPr>
              <w:jc w:val="both"/>
              <w:rPr>
                <w:noProof/>
              </w:rPr>
            </w:pPr>
          </w:p>
        </w:tc>
      </w:tr>
      <w:tr w:rsidR="00201D0D" w:rsidRPr="00B57EB9" w:rsidTr="00B64BB9">
        <w:trPr>
          <w:jc w:val="center"/>
        </w:trPr>
        <w:tc>
          <w:tcPr>
            <w:tcW w:w="10513" w:type="dxa"/>
            <w:gridSpan w:val="8"/>
            <w:vAlign w:val="center"/>
          </w:tcPr>
          <w:p w:rsidR="00201D0D" w:rsidRPr="00B57EB9" w:rsidRDefault="00201D0D" w:rsidP="00B64BB9">
            <w:pPr>
              <w:jc w:val="both"/>
              <w:rPr>
                <w:noProof/>
              </w:rPr>
            </w:pPr>
            <w:r w:rsidRPr="00B57EB9">
              <w:rPr>
                <w:noProof/>
              </w:rPr>
              <w:t xml:space="preserve">1.10. Banko rekvizitai: </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1.10.1. Bankas</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3227" w:type="dxa"/>
            <w:gridSpan w:val="2"/>
            <w:vAlign w:val="center"/>
          </w:tcPr>
          <w:p w:rsidR="00201D0D" w:rsidRPr="00B57EB9" w:rsidRDefault="00201D0D" w:rsidP="00B64BB9">
            <w:pPr>
              <w:rPr>
                <w:noProof/>
              </w:rPr>
            </w:pPr>
            <w:r w:rsidRPr="00B57EB9">
              <w:rPr>
                <w:noProof/>
              </w:rPr>
              <w:t>1.10.2. Atsiskaitomoji sąskaita</w:t>
            </w:r>
          </w:p>
        </w:tc>
        <w:tc>
          <w:tcPr>
            <w:tcW w:w="7286" w:type="dxa"/>
            <w:gridSpan w:val="6"/>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10513" w:type="dxa"/>
            <w:gridSpan w:val="8"/>
            <w:vAlign w:val="center"/>
          </w:tcPr>
          <w:p w:rsidR="00201D0D" w:rsidRPr="00B57EB9" w:rsidRDefault="00201D0D" w:rsidP="00B64BB9">
            <w:pPr>
              <w:jc w:val="center"/>
              <w:rPr>
                <w:noProof/>
              </w:rPr>
            </w:pPr>
            <w:r w:rsidRPr="00B57EB9">
              <w:rPr>
                <w:noProof/>
              </w:rPr>
              <w:t>1.11. Kontaktinio (-ų) asmens (-ų) duomenys</w:t>
            </w:r>
          </w:p>
        </w:tc>
      </w:tr>
      <w:tr w:rsidR="00201D0D" w:rsidRPr="00B57EB9" w:rsidTr="00B64BB9">
        <w:trPr>
          <w:jc w:val="center"/>
        </w:trPr>
        <w:tc>
          <w:tcPr>
            <w:tcW w:w="2102" w:type="dxa"/>
            <w:vAlign w:val="center"/>
          </w:tcPr>
          <w:p w:rsidR="00201D0D" w:rsidRPr="00B57EB9" w:rsidRDefault="00201D0D" w:rsidP="00B64BB9">
            <w:pPr>
              <w:jc w:val="center"/>
              <w:rPr>
                <w:noProof/>
              </w:rPr>
            </w:pPr>
            <w:r w:rsidRPr="00B57EB9">
              <w:rPr>
                <w:noProof/>
              </w:rPr>
              <w:t>Vardas, pavardė</w:t>
            </w:r>
          </w:p>
        </w:tc>
        <w:tc>
          <w:tcPr>
            <w:tcW w:w="2103" w:type="dxa"/>
            <w:gridSpan w:val="2"/>
            <w:vAlign w:val="center"/>
          </w:tcPr>
          <w:p w:rsidR="00201D0D" w:rsidRPr="00B57EB9" w:rsidRDefault="00201D0D" w:rsidP="00B64BB9">
            <w:pPr>
              <w:jc w:val="center"/>
              <w:rPr>
                <w:noProof/>
              </w:rPr>
            </w:pPr>
            <w:r w:rsidRPr="00B57EB9">
              <w:rPr>
                <w:noProof/>
              </w:rPr>
              <w:t>Pareigos</w:t>
            </w:r>
          </w:p>
        </w:tc>
        <w:tc>
          <w:tcPr>
            <w:tcW w:w="2102" w:type="dxa"/>
            <w:gridSpan w:val="2"/>
            <w:vAlign w:val="center"/>
          </w:tcPr>
          <w:p w:rsidR="00201D0D" w:rsidRPr="00B57EB9" w:rsidRDefault="00201D0D" w:rsidP="00B64BB9">
            <w:pPr>
              <w:jc w:val="center"/>
              <w:rPr>
                <w:noProof/>
              </w:rPr>
            </w:pPr>
            <w:r w:rsidRPr="00B57EB9">
              <w:rPr>
                <w:noProof/>
              </w:rPr>
              <w:t>Telefonas</w:t>
            </w:r>
          </w:p>
        </w:tc>
        <w:tc>
          <w:tcPr>
            <w:tcW w:w="2103" w:type="dxa"/>
            <w:gridSpan w:val="2"/>
            <w:vAlign w:val="center"/>
          </w:tcPr>
          <w:p w:rsidR="00201D0D" w:rsidRPr="00B57EB9" w:rsidRDefault="00201D0D" w:rsidP="00B64BB9">
            <w:pPr>
              <w:jc w:val="center"/>
              <w:rPr>
                <w:noProof/>
              </w:rPr>
            </w:pPr>
            <w:r w:rsidRPr="00B57EB9">
              <w:rPr>
                <w:noProof/>
              </w:rPr>
              <w:t>Faksas</w:t>
            </w:r>
          </w:p>
        </w:tc>
        <w:tc>
          <w:tcPr>
            <w:tcW w:w="2103" w:type="dxa"/>
            <w:vAlign w:val="center"/>
          </w:tcPr>
          <w:p w:rsidR="00201D0D" w:rsidRPr="00B57EB9" w:rsidRDefault="00201D0D" w:rsidP="00B64BB9">
            <w:pPr>
              <w:jc w:val="center"/>
              <w:rPr>
                <w:noProof/>
              </w:rPr>
            </w:pPr>
            <w:r w:rsidRPr="00B57EB9">
              <w:rPr>
                <w:noProof/>
              </w:rPr>
              <w:t>El. pašto adresas</w:t>
            </w:r>
          </w:p>
        </w:tc>
      </w:tr>
      <w:tr w:rsidR="00201D0D" w:rsidRPr="00B57EB9" w:rsidTr="00B64BB9">
        <w:trPr>
          <w:jc w:val="center"/>
        </w:trPr>
        <w:tc>
          <w:tcPr>
            <w:tcW w:w="2102" w:type="dxa"/>
            <w:vAlign w:val="center"/>
          </w:tcPr>
          <w:p w:rsidR="00201D0D" w:rsidRPr="00B57EB9" w:rsidRDefault="00201D0D" w:rsidP="00B64BB9">
            <w:pPr>
              <w:jc w:val="center"/>
              <w:rPr>
                <w:noProof/>
              </w:rPr>
            </w:pPr>
            <w:r w:rsidRPr="00B57EB9">
              <w:rPr>
                <w:noProof/>
              </w:rPr>
              <w:t>...</w:t>
            </w:r>
          </w:p>
        </w:tc>
        <w:tc>
          <w:tcPr>
            <w:tcW w:w="2103" w:type="dxa"/>
            <w:gridSpan w:val="2"/>
            <w:vAlign w:val="center"/>
          </w:tcPr>
          <w:p w:rsidR="00201D0D" w:rsidRPr="00B57EB9" w:rsidRDefault="00201D0D" w:rsidP="00B64BB9">
            <w:pPr>
              <w:jc w:val="center"/>
              <w:rPr>
                <w:noProof/>
              </w:rPr>
            </w:pPr>
            <w:r w:rsidRPr="00B57EB9">
              <w:rPr>
                <w:noProof/>
              </w:rPr>
              <w:t>...</w:t>
            </w:r>
          </w:p>
        </w:tc>
        <w:tc>
          <w:tcPr>
            <w:tcW w:w="2102" w:type="dxa"/>
            <w:gridSpan w:val="2"/>
            <w:vAlign w:val="center"/>
          </w:tcPr>
          <w:p w:rsidR="00201D0D" w:rsidRPr="00B57EB9" w:rsidRDefault="00201D0D" w:rsidP="00B64BB9">
            <w:pPr>
              <w:jc w:val="center"/>
              <w:rPr>
                <w:noProof/>
              </w:rPr>
            </w:pPr>
            <w:r w:rsidRPr="00B57EB9">
              <w:rPr>
                <w:noProof/>
              </w:rPr>
              <w:t>...</w:t>
            </w:r>
          </w:p>
        </w:tc>
        <w:tc>
          <w:tcPr>
            <w:tcW w:w="2103" w:type="dxa"/>
            <w:gridSpan w:val="2"/>
            <w:vAlign w:val="center"/>
          </w:tcPr>
          <w:p w:rsidR="00201D0D" w:rsidRPr="00B57EB9" w:rsidRDefault="00201D0D" w:rsidP="00B64BB9">
            <w:pPr>
              <w:jc w:val="center"/>
              <w:rPr>
                <w:noProof/>
              </w:rPr>
            </w:pPr>
            <w:r w:rsidRPr="00B57EB9">
              <w:rPr>
                <w:noProof/>
              </w:rPr>
              <w:t>...</w:t>
            </w:r>
          </w:p>
        </w:tc>
        <w:tc>
          <w:tcPr>
            <w:tcW w:w="2103" w:type="dxa"/>
            <w:vAlign w:val="center"/>
          </w:tcPr>
          <w:p w:rsidR="00201D0D" w:rsidRPr="00B57EB9" w:rsidRDefault="00201D0D" w:rsidP="00B64BB9">
            <w:pPr>
              <w:jc w:val="center"/>
              <w:rPr>
                <w:noProof/>
              </w:rPr>
            </w:pPr>
            <w:r w:rsidRPr="00B57EB9">
              <w:rPr>
                <w:noProof/>
              </w:rPr>
              <w:t>...</w:t>
            </w:r>
          </w:p>
        </w:tc>
      </w:tr>
    </w:tbl>
    <w:p w:rsidR="00201D0D" w:rsidRDefault="00201D0D" w:rsidP="00201D0D">
      <w:pPr>
        <w:ind w:firstLine="720"/>
        <w:jc w:val="both"/>
        <w:rPr>
          <w:b/>
          <w:noProof/>
        </w:rPr>
      </w:pPr>
    </w:p>
    <w:p w:rsidR="001A5FAB" w:rsidRPr="00B57EB9" w:rsidRDefault="001A5FAB" w:rsidP="00201D0D">
      <w:pPr>
        <w:ind w:firstLine="720"/>
        <w:jc w:val="both"/>
        <w:rPr>
          <w:b/>
          <w:noProof/>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288"/>
        <w:gridCol w:w="1101"/>
        <w:gridCol w:w="957"/>
        <w:gridCol w:w="985"/>
        <w:gridCol w:w="1072"/>
        <w:gridCol w:w="1701"/>
        <w:gridCol w:w="356"/>
        <w:gridCol w:w="2057"/>
      </w:tblGrid>
      <w:tr w:rsidR="00201D0D" w:rsidRPr="00B57EB9" w:rsidTr="00B64BB9">
        <w:trPr>
          <w:jc w:val="center"/>
        </w:trPr>
        <w:tc>
          <w:tcPr>
            <w:tcW w:w="5000" w:type="pct"/>
            <w:gridSpan w:val="9"/>
            <w:shd w:val="clear" w:color="auto" w:fill="A6A6A6"/>
            <w:vAlign w:val="center"/>
          </w:tcPr>
          <w:p w:rsidR="00201D0D" w:rsidRPr="00B57EB9" w:rsidRDefault="00201D0D" w:rsidP="00B64BB9">
            <w:pPr>
              <w:jc w:val="center"/>
              <w:rPr>
                <w:b/>
                <w:noProof/>
              </w:rPr>
            </w:pPr>
            <w:r w:rsidRPr="00B57EB9">
              <w:rPr>
                <w:b/>
                <w:noProof/>
              </w:rPr>
              <w:t>2. SKIRSTYMO SISTEMOS OPERATORIUS (toliau – SSO)</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lastRenderedPageBreak/>
              <w:t>2.1. Pavadinimas</w:t>
            </w:r>
          </w:p>
        </w:tc>
        <w:tc>
          <w:tcPr>
            <w:tcW w:w="3465" w:type="pct"/>
            <w:gridSpan w:val="6"/>
            <w:vAlign w:val="center"/>
          </w:tcPr>
          <w:p w:rsidR="00201D0D" w:rsidRPr="00B57EB9" w:rsidRDefault="00201D0D" w:rsidP="00B64BB9">
            <w:pPr>
              <w:jc w:val="both"/>
              <w:rPr>
                <w:noProof/>
              </w:rPr>
            </w:pPr>
            <w:r w:rsidRPr="00B57EB9">
              <w:rPr>
                <w:noProof/>
              </w:rPr>
              <w:t>UAB „Intergas“</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t>2.2. Atstovas</w:t>
            </w:r>
          </w:p>
        </w:tc>
        <w:tc>
          <w:tcPr>
            <w:tcW w:w="3465" w:type="pct"/>
            <w:gridSpan w:val="6"/>
            <w:vAlign w:val="center"/>
          </w:tcPr>
          <w:p w:rsidR="00201D0D" w:rsidRPr="00B57EB9" w:rsidRDefault="00201D0D" w:rsidP="00B64BB9">
            <w:pPr>
              <w:jc w:val="both"/>
              <w:rPr>
                <w:noProof/>
              </w:rPr>
            </w:pPr>
            <w:r w:rsidRPr="00B57EB9">
              <w:rPr>
                <w:noProof/>
              </w:rPr>
              <w:t>UAB „Intergas“ Mažeikių filialo di</w:t>
            </w:r>
            <w:r w:rsidR="0079702B">
              <w:rPr>
                <w:noProof/>
              </w:rPr>
              <w:t xml:space="preserve">rektorius </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t>2.3. Atstovavimo pagrindas</w:t>
            </w:r>
          </w:p>
        </w:tc>
        <w:tc>
          <w:tcPr>
            <w:tcW w:w="3465" w:type="pct"/>
            <w:gridSpan w:val="6"/>
            <w:vAlign w:val="center"/>
          </w:tcPr>
          <w:p w:rsidR="00201D0D" w:rsidRPr="00B57EB9" w:rsidRDefault="00201D0D" w:rsidP="00494EE0">
            <w:pPr>
              <w:jc w:val="both"/>
              <w:rPr>
                <w:noProof/>
              </w:rPr>
            </w:pPr>
            <w:r w:rsidRPr="00B57EB9">
              <w:rPr>
                <w:noProof/>
              </w:rPr>
              <w:t>Bendrovės įgaliojimas</w:t>
            </w:r>
          </w:p>
        </w:tc>
      </w:tr>
      <w:tr w:rsidR="00201D0D" w:rsidRPr="00B57EB9" w:rsidTr="00B64BB9">
        <w:trPr>
          <w:jc w:val="center"/>
        </w:trPr>
        <w:tc>
          <w:tcPr>
            <w:tcW w:w="1535" w:type="pct"/>
            <w:gridSpan w:val="3"/>
            <w:vAlign w:val="center"/>
          </w:tcPr>
          <w:p w:rsidR="00201D0D" w:rsidRPr="00B57EB9" w:rsidRDefault="00201D0D" w:rsidP="00B64BB9">
            <w:pPr>
              <w:rPr>
                <w:b/>
                <w:noProof/>
              </w:rPr>
            </w:pPr>
            <w:r w:rsidRPr="00B57EB9">
              <w:rPr>
                <w:b/>
                <w:noProof/>
              </w:rPr>
              <w:t>2.4. Buveinės adresas:</w:t>
            </w:r>
          </w:p>
        </w:tc>
        <w:tc>
          <w:tcPr>
            <w:tcW w:w="3465" w:type="pct"/>
            <w:gridSpan w:val="6"/>
            <w:vAlign w:val="center"/>
          </w:tcPr>
          <w:p w:rsidR="00201D0D" w:rsidRPr="00B57EB9" w:rsidRDefault="00201D0D" w:rsidP="00B64BB9">
            <w:pPr>
              <w:jc w:val="both"/>
              <w:rPr>
                <w:noProof/>
              </w:rPr>
            </w:pPr>
          </w:p>
        </w:tc>
      </w:tr>
      <w:tr w:rsidR="00201D0D" w:rsidRPr="00B57EB9" w:rsidTr="00B64BB9">
        <w:trPr>
          <w:jc w:val="center"/>
        </w:trPr>
        <w:tc>
          <w:tcPr>
            <w:tcW w:w="5000" w:type="pct"/>
            <w:gridSpan w:val="9"/>
            <w:vAlign w:val="center"/>
          </w:tcPr>
          <w:p w:rsidR="00201D0D" w:rsidRPr="00B57EB9" w:rsidRDefault="00201D0D" w:rsidP="00B64BB9">
            <w:pPr>
              <w:jc w:val="both"/>
              <w:rPr>
                <w:noProof/>
              </w:rPr>
            </w:pPr>
            <w:r w:rsidRPr="00B57EB9">
              <w:rPr>
                <w:noProof/>
              </w:rPr>
              <w:t xml:space="preserve">2.4.1. UAB „Intergas“ </w:t>
            </w:r>
            <w:r w:rsidR="00F231CD">
              <w:rPr>
                <w:noProof/>
              </w:rPr>
              <w:t>Didžioji g. 28</w:t>
            </w:r>
            <w:r w:rsidRPr="00B57EB9">
              <w:rPr>
                <w:noProof/>
              </w:rPr>
              <w:t>, LT-0</w:t>
            </w:r>
            <w:r w:rsidR="00F231CD">
              <w:rPr>
                <w:noProof/>
              </w:rPr>
              <w:t>1128</w:t>
            </w:r>
            <w:r w:rsidRPr="00B57EB9">
              <w:rPr>
                <w:noProof/>
              </w:rPr>
              <w:t>, Vilnius</w:t>
            </w:r>
          </w:p>
        </w:tc>
      </w:tr>
      <w:tr w:rsidR="00201D0D" w:rsidRPr="00B57EB9" w:rsidTr="00B64BB9">
        <w:trPr>
          <w:jc w:val="center"/>
        </w:trPr>
        <w:tc>
          <w:tcPr>
            <w:tcW w:w="5000" w:type="pct"/>
            <w:gridSpan w:val="9"/>
            <w:vAlign w:val="center"/>
          </w:tcPr>
          <w:p w:rsidR="00201D0D" w:rsidRPr="00B57EB9" w:rsidRDefault="00201D0D" w:rsidP="00B64BB9">
            <w:pPr>
              <w:jc w:val="both"/>
              <w:rPr>
                <w:noProof/>
              </w:rPr>
            </w:pPr>
            <w:r w:rsidRPr="00B57EB9">
              <w:rPr>
                <w:noProof/>
              </w:rPr>
              <w:t>2.4.2. UAB „Intergas“ Mažeikių filialas Naujoji g. 4, LT-89101, Mažeikiai</w:t>
            </w:r>
          </w:p>
        </w:tc>
      </w:tr>
      <w:tr w:rsidR="00201D0D" w:rsidRPr="00B57EB9" w:rsidTr="00B64BB9">
        <w:trPr>
          <w:trHeight w:val="489"/>
          <w:jc w:val="center"/>
        </w:trPr>
        <w:tc>
          <w:tcPr>
            <w:tcW w:w="1535" w:type="pct"/>
            <w:gridSpan w:val="3"/>
            <w:tcBorders>
              <w:bottom w:val="single" w:sz="4" w:space="0" w:color="000000"/>
            </w:tcBorders>
            <w:vAlign w:val="center"/>
          </w:tcPr>
          <w:p w:rsidR="00201D0D" w:rsidRPr="00B57EB9" w:rsidRDefault="00201D0D" w:rsidP="00B64BB9">
            <w:pPr>
              <w:rPr>
                <w:noProof/>
              </w:rPr>
            </w:pPr>
            <w:r w:rsidRPr="00B57EB9">
              <w:rPr>
                <w:noProof/>
              </w:rPr>
              <w:t>2.5. Įmonės kodas</w:t>
            </w:r>
          </w:p>
        </w:tc>
        <w:tc>
          <w:tcPr>
            <w:tcW w:w="944" w:type="pct"/>
            <w:gridSpan w:val="2"/>
            <w:tcBorders>
              <w:bottom w:val="single" w:sz="4" w:space="0" w:color="000000"/>
            </w:tcBorders>
            <w:vAlign w:val="center"/>
          </w:tcPr>
          <w:p w:rsidR="00201D0D" w:rsidRPr="00B57EB9" w:rsidRDefault="00201D0D" w:rsidP="00B64BB9">
            <w:pPr>
              <w:jc w:val="center"/>
              <w:rPr>
                <w:noProof/>
              </w:rPr>
            </w:pPr>
            <w:r w:rsidRPr="00B57EB9">
              <w:rPr>
                <w:noProof/>
              </w:rPr>
              <w:t>110872941</w:t>
            </w:r>
          </w:p>
        </w:tc>
        <w:tc>
          <w:tcPr>
            <w:tcW w:w="1348" w:type="pct"/>
            <w:gridSpan w:val="2"/>
            <w:vAlign w:val="center"/>
          </w:tcPr>
          <w:p w:rsidR="00201D0D" w:rsidRPr="00B57EB9" w:rsidRDefault="00201D0D" w:rsidP="00B64BB9">
            <w:pPr>
              <w:jc w:val="both"/>
              <w:rPr>
                <w:noProof/>
              </w:rPr>
            </w:pPr>
            <w:r w:rsidRPr="00B57EB9">
              <w:rPr>
                <w:noProof/>
              </w:rPr>
              <w:t>2.6. PVM mokėtojo kodas</w:t>
            </w:r>
          </w:p>
        </w:tc>
        <w:tc>
          <w:tcPr>
            <w:tcW w:w="1173" w:type="pct"/>
            <w:gridSpan w:val="2"/>
            <w:vAlign w:val="center"/>
          </w:tcPr>
          <w:p w:rsidR="00201D0D" w:rsidRPr="00B57EB9" w:rsidRDefault="00201D0D" w:rsidP="00B64BB9">
            <w:pPr>
              <w:jc w:val="center"/>
              <w:rPr>
                <w:noProof/>
              </w:rPr>
            </w:pPr>
            <w:r w:rsidRPr="00B57EB9">
              <w:rPr>
                <w:noProof/>
              </w:rPr>
              <w:t>LT108729410</w:t>
            </w:r>
          </w:p>
        </w:tc>
      </w:tr>
      <w:tr w:rsidR="00201D0D" w:rsidRPr="00B57EB9" w:rsidTr="00B64BB9">
        <w:trPr>
          <w:trHeight w:val="365"/>
          <w:jc w:val="center"/>
        </w:trPr>
        <w:tc>
          <w:tcPr>
            <w:tcW w:w="1535" w:type="pct"/>
            <w:gridSpan w:val="3"/>
            <w:tcBorders>
              <w:bottom w:val="nil"/>
            </w:tcBorders>
            <w:vAlign w:val="center"/>
          </w:tcPr>
          <w:p w:rsidR="00201D0D" w:rsidRPr="00B57EB9" w:rsidRDefault="00201D0D" w:rsidP="00B64BB9">
            <w:pPr>
              <w:jc w:val="both"/>
              <w:rPr>
                <w:b/>
                <w:noProof/>
              </w:rPr>
            </w:pPr>
            <w:r w:rsidRPr="00B57EB9">
              <w:rPr>
                <w:b/>
                <w:noProof/>
              </w:rPr>
              <w:t>2.7. Kontaktai susisiekimui:</w:t>
            </w:r>
          </w:p>
        </w:tc>
        <w:tc>
          <w:tcPr>
            <w:tcW w:w="944" w:type="pct"/>
            <w:gridSpan w:val="2"/>
            <w:tcBorders>
              <w:bottom w:val="nil"/>
            </w:tcBorders>
            <w:vAlign w:val="center"/>
          </w:tcPr>
          <w:p w:rsidR="00201D0D" w:rsidRPr="00B57EB9" w:rsidRDefault="00201D0D" w:rsidP="00B64BB9">
            <w:pPr>
              <w:rPr>
                <w:b/>
                <w:i/>
                <w:noProof/>
              </w:rPr>
            </w:pPr>
            <w:r w:rsidRPr="00B57EB9">
              <w:rPr>
                <w:b/>
                <w:i/>
                <w:noProof/>
              </w:rPr>
              <w:t>2.7.1. Telefonas:</w:t>
            </w:r>
          </w:p>
        </w:tc>
        <w:tc>
          <w:tcPr>
            <w:tcW w:w="1348" w:type="pct"/>
            <w:gridSpan w:val="2"/>
            <w:tcBorders>
              <w:bottom w:val="nil"/>
            </w:tcBorders>
            <w:vAlign w:val="center"/>
          </w:tcPr>
          <w:p w:rsidR="00201D0D" w:rsidRPr="00B57EB9" w:rsidRDefault="00201D0D" w:rsidP="00B64BB9">
            <w:pPr>
              <w:jc w:val="both"/>
              <w:rPr>
                <w:b/>
                <w:i/>
                <w:noProof/>
              </w:rPr>
            </w:pPr>
            <w:r w:rsidRPr="00B57EB9">
              <w:rPr>
                <w:b/>
                <w:i/>
                <w:noProof/>
              </w:rPr>
              <w:t>2.7.2. Faksas:</w:t>
            </w:r>
          </w:p>
        </w:tc>
        <w:tc>
          <w:tcPr>
            <w:tcW w:w="1173" w:type="pct"/>
            <w:gridSpan w:val="2"/>
            <w:tcBorders>
              <w:bottom w:val="nil"/>
            </w:tcBorders>
            <w:vAlign w:val="center"/>
          </w:tcPr>
          <w:p w:rsidR="00201D0D" w:rsidRPr="00B57EB9" w:rsidRDefault="00201D0D" w:rsidP="00B64BB9">
            <w:pPr>
              <w:rPr>
                <w:b/>
                <w:i/>
                <w:noProof/>
              </w:rPr>
            </w:pPr>
            <w:r w:rsidRPr="00B57EB9">
              <w:rPr>
                <w:b/>
                <w:i/>
                <w:noProof/>
              </w:rPr>
              <w:t>2.7.3. El. pašto adresas:</w:t>
            </w:r>
          </w:p>
        </w:tc>
      </w:tr>
      <w:tr w:rsidR="00201D0D" w:rsidRPr="00B57EB9" w:rsidTr="00B64BB9">
        <w:trPr>
          <w:jc w:val="center"/>
        </w:trPr>
        <w:tc>
          <w:tcPr>
            <w:tcW w:w="1535" w:type="pct"/>
            <w:gridSpan w:val="3"/>
            <w:tcBorders>
              <w:top w:val="single" w:sz="4" w:space="0" w:color="000000"/>
              <w:bottom w:val="nil"/>
            </w:tcBorders>
            <w:vAlign w:val="center"/>
          </w:tcPr>
          <w:p w:rsidR="00201D0D" w:rsidRPr="00B57EB9" w:rsidRDefault="00201D0D" w:rsidP="00B64BB9">
            <w:pPr>
              <w:jc w:val="both"/>
              <w:rPr>
                <w:i/>
                <w:noProof/>
              </w:rPr>
            </w:pPr>
            <w:r w:rsidRPr="00B57EB9">
              <w:rPr>
                <w:i/>
                <w:noProof/>
              </w:rPr>
              <w:t>UAB „Intergas“</w:t>
            </w:r>
          </w:p>
        </w:tc>
        <w:tc>
          <w:tcPr>
            <w:tcW w:w="944" w:type="pct"/>
            <w:gridSpan w:val="2"/>
            <w:tcBorders>
              <w:top w:val="single" w:sz="4" w:space="0" w:color="000000"/>
              <w:bottom w:val="nil"/>
            </w:tcBorders>
            <w:vAlign w:val="center"/>
          </w:tcPr>
          <w:p w:rsidR="00201D0D" w:rsidRPr="00B57EB9" w:rsidRDefault="00201D0D" w:rsidP="00B64BB9">
            <w:pPr>
              <w:rPr>
                <w:noProof/>
              </w:rPr>
            </w:pPr>
            <w:r w:rsidRPr="00B57EB9">
              <w:rPr>
                <w:noProof/>
              </w:rPr>
              <w:t>(8 5) 260 4132</w:t>
            </w:r>
          </w:p>
        </w:tc>
        <w:tc>
          <w:tcPr>
            <w:tcW w:w="1348" w:type="pct"/>
            <w:gridSpan w:val="2"/>
            <w:vAlign w:val="center"/>
          </w:tcPr>
          <w:p w:rsidR="00201D0D" w:rsidRPr="00B57EB9" w:rsidRDefault="00201D0D" w:rsidP="00B64BB9">
            <w:pPr>
              <w:rPr>
                <w:noProof/>
              </w:rPr>
            </w:pPr>
            <w:r w:rsidRPr="00B57EB9">
              <w:rPr>
                <w:noProof/>
              </w:rPr>
              <w:t>(8 5) 260 4132</w:t>
            </w:r>
          </w:p>
        </w:tc>
        <w:tc>
          <w:tcPr>
            <w:tcW w:w="1173" w:type="pct"/>
            <w:gridSpan w:val="2"/>
            <w:vAlign w:val="center"/>
          </w:tcPr>
          <w:p w:rsidR="00201D0D" w:rsidRPr="00B57EB9" w:rsidRDefault="00567E14" w:rsidP="00B64BB9">
            <w:pPr>
              <w:rPr>
                <w:noProof/>
                <w:lang w:val="en-US"/>
              </w:rPr>
            </w:pPr>
            <w:hyperlink r:id="rId8" w:history="1">
              <w:r w:rsidR="00201D0D" w:rsidRPr="00B57EB9">
                <w:rPr>
                  <w:rStyle w:val="Hipersaitas"/>
                  <w:noProof/>
                </w:rPr>
                <w:t>vilnius@intergas.lt</w:t>
              </w:r>
            </w:hyperlink>
          </w:p>
        </w:tc>
      </w:tr>
      <w:tr w:rsidR="00201D0D" w:rsidRPr="00B57EB9" w:rsidTr="00B64BB9">
        <w:trPr>
          <w:jc w:val="center"/>
        </w:trPr>
        <w:tc>
          <w:tcPr>
            <w:tcW w:w="1535" w:type="pct"/>
            <w:gridSpan w:val="3"/>
            <w:tcBorders>
              <w:top w:val="single" w:sz="4" w:space="0" w:color="000000"/>
              <w:bottom w:val="nil"/>
            </w:tcBorders>
            <w:vAlign w:val="center"/>
          </w:tcPr>
          <w:p w:rsidR="00201D0D" w:rsidRPr="00B57EB9" w:rsidRDefault="00201D0D" w:rsidP="00B64BB9">
            <w:pPr>
              <w:jc w:val="both"/>
              <w:rPr>
                <w:i/>
                <w:noProof/>
              </w:rPr>
            </w:pPr>
            <w:r w:rsidRPr="00B57EB9">
              <w:rPr>
                <w:i/>
                <w:noProof/>
              </w:rPr>
              <w:t>UAB „Intergas“ Mažeikių filialas</w:t>
            </w:r>
          </w:p>
        </w:tc>
        <w:tc>
          <w:tcPr>
            <w:tcW w:w="944" w:type="pct"/>
            <w:gridSpan w:val="2"/>
            <w:tcBorders>
              <w:top w:val="single" w:sz="4" w:space="0" w:color="000000"/>
              <w:bottom w:val="nil"/>
            </w:tcBorders>
            <w:vAlign w:val="center"/>
          </w:tcPr>
          <w:p w:rsidR="00201D0D" w:rsidRPr="00B57EB9" w:rsidRDefault="00201D0D" w:rsidP="00B64BB9">
            <w:pPr>
              <w:rPr>
                <w:i/>
                <w:noProof/>
              </w:rPr>
            </w:pPr>
          </w:p>
        </w:tc>
        <w:tc>
          <w:tcPr>
            <w:tcW w:w="1348" w:type="pct"/>
            <w:gridSpan w:val="2"/>
            <w:vAlign w:val="center"/>
          </w:tcPr>
          <w:p w:rsidR="00201D0D" w:rsidRPr="00B57EB9" w:rsidRDefault="00201D0D" w:rsidP="00B64BB9">
            <w:pPr>
              <w:jc w:val="both"/>
              <w:rPr>
                <w:noProof/>
              </w:rPr>
            </w:pPr>
          </w:p>
        </w:tc>
        <w:tc>
          <w:tcPr>
            <w:tcW w:w="1173" w:type="pct"/>
            <w:gridSpan w:val="2"/>
            <w:vAlign w:val="center"/>
          </w:tcPr>
          <w:p w:rsidR="00201D0D" w:rsidRPr="00B57EB9" w:rsidRDefault="00201D0D" w:rsidP="00B64BB9">
            <w:pPr>
              <w:rPr>
                <w:noProof/>
              </w:rPr>
            </w:pPr>
            <w:r w:rsidRPr="00B57EB9">
              <w:rPr>
                <w:noProof/>
              </w:rPr>
              <w:t>mazeikiai@intergas.lt</w:t>
            </w:r>
          </w:p>
        </w:tc>
      </w:tr>
      <w:tr w:rsidR="00201D0D" w:rsidRPr="00B57EB9" w:rsidTr="00B64BB9">
        <w:trPr>
          <w:jc w:val="center"/>
        </w:trPr>
        <w:tc>
          <w:tcPr>
            <w:tcW w:w="5000" w:type="pct"/>
            <w:gridSpan w:val="9"/>
            <w:vAlign w:val="center"/>
          </w:tcPr>
          <w:p w:rsidR="00201D0D" w:rsidRPr="00B57EB9" w:rsidRDefault="00201D0D" w:rsidP="00B64BB9">
            <w:pPr>
              <w:jc w:val="both"/>
              <w:rPr>
                <w:noProof/>
              </w:rPr>
            </w:pPr>
            <w:r w:rsidRPr="00B57EB9">
              <w:rPr>
                <w:b/>
                <w:noProof/>
              </w:rPr>
              <w:t>2.8. Banko rekvizitai:</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t>2.8.1. Bankas</w:t>
            </w:r>
          </w:p>
        </w:tc>
        <w:tc>
          <w:tcPr>
            <w:tcW w:w="3465" w:type="pct"/>
            <w:gridSpan w:val="6"/>
            <w:vAlign w:val="center"/>
          </w:tcPr>
          <w:p w:rsidR="00201D0D" w:rsidRPr="00B57EB9" w:rsidRDefault="00201D0D" w:rsidP="00B64BB9">
            <w:pPr>
              <w:jc w:val="both"/>
              <w:rPr>
                <w:noProof/>
              </w:rPr>
            </w:pPr>
            <w:r w:rsidRPr="00B57EB9">
              <w:rPr>
                <w:noProof/>
              </w:rPr>
              <w:t>AB Šiaulių bankas</w:t>
            </w:r>
          </w:p>
        </w:tc>
      </w:tr>
      <w:tr w:rsidR="00201D0D" w:rsidRPr="00B57EB9" w:rsidTr="00B64BB9">
        <w:trPr>
          <w:jc w:val="center"/>
        </w:trPr>
        <w:tc>
          <w:tcPr>
            <w:tcW w:w="1535" w:type="pct"/>
            <w:gridSpan w:val="3"/>
            <w:vAlign w:val="center"/>
          </w:tcPr>
          <w:p w:rsidR="00201D0D" w:rsidRPr="00B57EB9" w:rsidRDefault="00201D0D" w:rsidP="00B64BB9">
            <w:pPr>
              <w:rPr>
                <w:noProof/>
              </w:rPr>
            </w:pPr>
            <w:r w:rsidRPr="00B57EB9">
              <w:rPr>
                <w:noProof/>
              </w:rPr>
              <w:t>2.8.2. Atsiskaitomoji sąskaita</w:t>
            </w:r>
          </w:p>
        </w:tc>
        <w:tc>
          <w:tcPr>
            <w:tcW w:w="3465" w:type="pct"/>
            <w:gridSpan w:val="6"/>
            <w:vAlign w:val="center"/>
          </w:tcPr>
          <w:p w:rsidR="00201D0D" w:rsidRPr="00B57EB9" w:rsidRDefault="00201D0D" w:rsidP="00B64BB9">
            <w:pPr>
              <w:jc w:val="both"/>
              <w:rPr>
                <w:noProof/>
              </w:rPr>
            </w:pPr>
            <w:r w:rsidRPr="00B57EB9">
              <w:rPr>
                <w:noProof/>
              </w:rPr>
              <w:t>LT12 7180 3000 1946 7857</w:t>
            </w:r>
          </w:p>
        </w:tc>
      </w:tr>
      <w:tr w:rsidR="00201D0D" w:rsidRPr="00B57EB9" w:rsidTr="00B64BB9">
        <w:trPr>
          <w:jc w:val="center"/>
        </w:trPr>
        <w:tc>
          <w:tcPr>
            <w:tcW w:w="5000" w:type="pct"/>
            <w:gridSpan w:val="9"/>
            <w:vAlign w:val="center"/>
          </w:tcPr>
          <w:p w:rsidR="00201D0D" w:rsidRPr="00B57EB9" w:rsidRDefault="00201D0D" w:rsidP="00B64BB9">
            <w:pPr>
              <w:jc w:val="center"/>
              <w:rPr>
                <w:noProof/>
              </w:rPr>
            </w:pPr>
            <w:r w:rsidRPr="00B57EB9">
              <w:rPr>
                <w:noProof/>
              </w:rPr>
              <w:t>2.9. AVARINĖS-DISPEČERINĖS TARNYBOS KONTAKTINIAI DUOMENYS</w:t>
            </w:r>
          </w:p>
        </w:tc>
      </w:tr>
      <w:tr w:rsidR="00201D0D" w:rsidRPr="00B57EB9" w:rsidTr="00B64BB9">
        <w:trPr>
          <w:jc w:val="center"/>
        </w:trPr>
        <w:tc>
          <w:tcPr>
            <w:tcW w:w="860" w:type="pct"/>
            <w:vAlign w:val="center"/>
          </w:tcPr>
          <w:p w:rsidR="00201D0D" w:rsidRPr="00B57EB9" w:rsidRDefault="00201D0D" w:rsidP="00B64BB9">
            <w:pPr>
              <w:jc w:val="center"/>
              <w:rPr>
                <w:noProof/>
              </w:rPr>
            </w:pPr>
            <w:r w:rsidRPr="00B57EB9">
              <w:rPr>
                <w:noProof/>
              </w:rPr>
              <w:t>Telefonas</w:t>
            </w:r>
          </w:p>
        </w:tc>
        <w:tc>
          <w:tcPr>
            <w:tcW w:w="4140" w:type="pct"/>
            <w:gridSpan w:val="8"/>
            <w:vAlign w:val="center"/>
          </w:tcPr>
          <w:p w:rsidR="00201D0D" w:rsidRPr="00B57EB9" w:rsidRDefault="00201D0D" w:rsidP="00B64BB9">
            <w:pPr>
              <w:jc w:val="center"/>
              <w:rPr>
                <w:b/>
                <w:noProof/>
              </w:rPr>
            </w:pPr>
            <w:r w:rsidRPr="00B57EB9">
              <w:rPr>
                <w:b/>
                <w:noProof/>
              </w:rPr>
              <w:t>8 615 77004</w:t>
            </w:r>
          </w:p>
        </w:tc>
      </w:tr>
      <w:tr w:rsidR="00201D0D" w:rsidRPr="00B57EB9" w:rsidTr="00B64BB9">
        <w:trPr>
          <w:jc w:val="center"/>
        </w:trPr>
        <w:tc>
          <w:tcPr>
            <w:tcW w:w="5000" w:type="pct"/>
            <w:gridSpan w:val="9"/>
            <w:vAlign w:val="center"/>
          </w:tcPr>
          <w:p w:rsidR="00201D0D" w:rsidRPr="00B57EB9" w:rsidRDefault="00201D0D" w:rsidP="00B64BB9">
            <w:pPr>
              <w:jc w:val="center"/>
              <w:rPr>
                <w:noProof/>
              </w:rPr>
            </w:pPr>
            <w:r w:rsidRPr="00B57EB9">
              <w:rPr>
                <w:noProof/>
              </w:rPr>
              <w:t>2.10. Kontaktinio (-ų) asmens (-ų) duomenys</w:t>
            </w:r>
          </w:p>
        </w:tc>
      </w:tr>
      <w:tr w:rsidR="00201D0D" w:rsidRPr="00B57EB9" w:rsidTr="00B64BB9">
        <w:trPr>
          <w:jc w:val="center"/>
        </w:trPr>
        <w:tc>
          <w:tcPr>
            <w:tcW w:w="1000" w:type="pct"/>
            <w:gridSpan w:val="2"/>
            <w:vAlign w:val="center"/>
          </w:tcPr>
          <w:p w:rsidR="00201D0D" w:rsidRPr="00B57EB9" w:rsidRDefault="00201D0D" w:rsidP="00B64BB9">
            <w:pPr>
              <w:jc w:val="center"/>
              <w:rPr>
                <w:noProof/>
              </w:rPr>
            </w:pPr>
            <w:r w:rsidRPr="00B57EB9">
              <w:rPr>
                <w:noProof/>
              </w:rPr>
              <w:t>Vardas, pavardė</w:t>
            </w:r>
          </w:p>
        </w:tc>
        <w:tc>
          <w:tcPr>
            <w:tcW w:w="1000" w:type="pct"/>
            <w:gridSpan w:val="2"/>
            <w:vAlign w:val="center"/>
          </w:tcPr>
          <w:p w:rsidR="00201D0D" w:rsidRPr="00B57EB9" w:rsidRDefault="00201D0D" w:rsidP="00B64BB9">
            <w:pPr>
              <w:jc w:val="center"/>
              <w:rPr>
                <w:noProof/>
              </w:rPr>
            </w:pPr>
            <w:r w:rsidRPr="00B57EB9">
              <w:rPr>
                <w:noProof/>
              </w:rPr>
              <w:t>Pareigos</w:t>
            </w:r>
          </w:p>
        </w:tc>
        <w:tc>
          <w:tcPr>
            <w:tcW w:w="1000" w:type="pct"/>
            <w:gridSpan w:val="2"/>
            <w:vAlign w:val="center"/>
          </w:tcPr>
          <w:p w:rsidR="00201D0D" w:rsidRPr="00B57EB9" w:rsidRDefault="00201D0D" w:rsidP="00B64BB9">
            <w:pPr>
              <w:jc w:val="center"/>
              <w:rPr>
                <w:noProof/>
              </w:rPr>
            </w:pPr>
            <w:r w:rsidRPr="00B57EB9">
              <w:rPr>
                <w:noProof/>
              </w:rPr>
              <w:t>Telefonas</w:t>
            </w:r>
          </w:p>
        </w:tc>
        <w:tc>
          <w:tcPr>
            <w:tcW w:w="1000" w:type="pct"/>
            <w:gridSpan w:val="2"/>
            <w:vAlign w:val="center"/>
          </w:tcPr>
          <w:p w:rsidR="00201D0D" w:rsidRPr="00B57EB9" w:rsidRDefault="00201D0D" w:rsidP="00B64BB9">
            <w:pPr>
              <w:jc w:val="center"/>
              <w:rPr>
                <w:noProof/>
              </w:rPr>
            </w:pPr>
            <w:r w:rsidRPr="00B57EB9">
              <w:rPr>
                <w:noProof/>
              </w:rPr>
              <w:t>Faksas</w:t>
            </w:r>
          </w:p>
        </w:tc>
        <w:tc>
          <w:tcPr>
            <w:tcW w:w="1000" w:type="pct"/>
            <w:vAlign w:val="center"/>
          </w:tcPr>
          <w:p w:rsidR="00201D0D" w:rsidRPr="00B57EB9" w:rsidRDefault="00201D0D" w:rsidP="00B64BB9">
            <w:pPr>
              <w:jc w:val="center"/>
              <w:rPr>
                <w:noProof/>
              </w:rPr>
            </w:pPr>
            <w:r w:rsidRPr="00B57EB9">
              <w:rPr>
                <w:noProof/>
              </w:rPr>
              <w:t>El. pašto adresas</w:t>
            </w:r>
          </w:p>
        </w:tc>
      </w:tr>
      <w:tr w:rsidR="00201D0D" w:rsidRPr="00B57EB9" w:rsidTr="00B64BB9">
        <w:trPr>
          <w:jc w:val="center"/>
        </w:trPr>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vAlign w:val="center"/>
          </w:tcPr>
          <w:p w:rsidR="00201D0D" w:rsidRPr="00B57EB9" w:rsidRDefault="00201D0D" w:rsidP="00B64BB9">
            <w:pPr>
              <w:jc w:val="center"/>
              <w:rPr>
                <w:noProof/>
              </w:rPr>
            </w:pPr>
            <w:r w:rsidRPr="00B57EB9">
              <w:rPr>
                <w:noProof/>
              </w:rPr>
              <w:t>...</w:t>
            </w:r>
          </w:p>
        </w:tc>
      </w:tr>
      <w:tr w:rsidR="00201D0D" w:rsidRPr="00B57EB9" w:rsidTr="00B64BB9">
        <w:trPr>
          <w:jc w:val="center"/>
        </w:trPr>
        <w:tc>
          <w:tcPr>
            <w:tcW w:w="1000" w:type="pct"/>
            <w:gridSpan w:val="2"/>
            <w:vAlign w:val="center"/>
          </w:tcPr>
          <w:p w:rsidR="00201D0D" w:rsidRPr="00B57EB9" w:rsidRDefault="00201D0D" w:rsidP="00B64BB9">
            <w:pPr>
              <w:jc w:val="center"/>
              <w:rPr>
                <w:noProof/>
              </w:rPr>
            </w:pPr>
            <w:r w:rsidRPr="00B57EB9">
              <w:rPr>
                <w:noProof/>
              </w:rPr>
              <w:t>Vardas, pavardė</w:t>
            </w:r>
          </w:p>
        </w:tc>
        <w:tc>
          <w:tcPr>
            <w:tcW w:w="1000" w:type="pct"/>
            <w:gridSpan w:val="2"/>
            <w:vAlign w:val="center"/>
          </w:tcPr>
          <w:p w:rsidR="00201D0D" w:rsidRPr="00B57EB9" w:rsidRDefault="00201D0D" w:rsidP="00B64BB9">
            <w:pPr>
              <w:jc w:val="center"/>
              <w:rPr>
                <w:noProof/>
              </w:rPr>
            </w:pPr>
            <w:r w:rsidRPr="00B57EB9">
              <w:rPr>
                <w:noProof/>
              </w:rPr>
              <w:t>Pareigos</w:t>
            </w:r>
          </w:p>
        </w:tc>
        <w:tc>
          <w:tcPr>
            <w:tcW w:w="1000" w:type="pct"/>
            <w:gridSpan w:val="2"/>
            <w:vAlign w:val="center"/>
          </w:tcPr>
          <w:p w:rsidR="00201D0D" w:rsidRPr="00B57EB9" w:rsidRDefault="00201D0D" w:rsidP="00B64BB9">
            <w:pPr>
              <w:jc w:val="center"/>
              <w:rPr>
                <w:noProof/>
              </w:rPr>
            </w:pPr>
            <w:r w:rsidRPr="00B57EB9">
              <w:rPr>
                <w:noProof/>
              </w:rPr>
              <w:t>Telefonas</w:t>
            </w:r>
          </w:p>
        </w:tc>
        <w:tc>
          <w:tcPr>
            <w:tcW w:w="1000" w:type="pct"/>
            <w:gridSpan w:val="2"/>
            <w:vAlign w:val="center"/>
          </w:tcPr>
          <w:p w:rsidR="00201D0D" w:rsidRPr="00B57EB9" w:rsidRDefault="00201D0D" w:rsidP="00B64BB9">
            <w:pPr>
              <w:jc w:val="center"/>
              <w:rPr>
                <w:noProof/>
              </w:rPr>
            </w:pPr>
            <w:r w:rsidRPr="00B57EB9">
              <w:rPr>
                <w:noProof/>
              </w:rPr>
              <w:t>Faksas</w:t>
            </w:r>
          </w:p>
        </w:tc>
        <w:tc>
          <w:tcPr>
            <w:tcW w:w="1000" w:type="pct"/>
            <w:vAlign w:val="center"/>
          </w:tcPr>
          <w:p w:rsidR="00201D0D" w:rsidRPr="00B57EB9" w:rsidRDefault="00201D0D" w:rsidP="00B64BB9">
            <w:pPr>
              <w:jc w:val="center"/>
              <w:rPr>
                <w:noProof/>
              </w:rPr>
            </w:pPr>
            <w:r w:rsidRPr="00B57EB9">
              <w:rPr>
                <w:noProof/>
              </w:rPr>
              <w:t>El. pašto adresas</w:t>
            </w:r>
          </w:p>
        </w:tc>
      </w:tr>
      <w:tr w:rsidR="00201D0D" w:rsidRPr="00B57EB9" w:rsidTr="00B64BB9">
        <w:trPr>
          <w:jc w:val="center"/>
        </w:trPr>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gridSpan w:val="2"/>
            <w:vAlign w:val="center"/>
          </w:tcPr>
          <w:p w:rsidR="00201D0D" w:rsidRPr="00B57EB9" w:rsidRDefault="00201D0D" w:rsidP="00B64BB9">
            <w:pPr>
              <w:jc w:val="center"/>
              <w:rPr>
                <w:noProof/>
              </w:rPr>
            </w:pPr>
            <w:r w:rsidRPr="00B57EB9">
              <w:rPr>
                <w:noProof/>
              </w:rPr>
              <w:t>...</w:t>
            </w:r>
          </w:p>
        </w:tc>
        <w:tc>
          <w:tcPr>
            <w:tcW w:w="1000" w:type="pct"/>
            <w:vAlign w:val="center"/>
          </w:tcPr>
          <w:p w:rsidR="00201D0D" w:rsidRPr="00B57EB9" w:rsidRDefault="00201D0D" w:rsidP="00B64BB9">
            <w:pPr>
              <w:jc w:val="center"/>
              <w:rPr>
                <w:noProof/>
              </w:rPr>
            </w:pPr>
            <w:r w:rsidRPr="00B57EB9">
              <w:rPr>
                <w:noProof/>
              </w:rPr>
              <w:t>...</w:t>
            </w:r>
          </w:p>
        </w:tc>
      </w:tr>
    </w:tbl>
    <w:p w:rsidR="00201D0D" w:rsidRDefault="00201D0D" w:rsidP="00201D0D">
      <w:pPr>
        <w:rPr>
          <w:b/>
          <w:noProof/>
        </w:rPr>
      </w:pPr>
    </w:p>
    <w:p w:rsidR="001A5FAB" w:rsidRDefault="001A5FAB" w:rsidP="00201D0D">
      <w:pPr>
        <w:rPr>
          <w:b/>
          <w:noProof/>
        </w:rPr>
      </w:pPr>
    </w:p>
    <w:p w:rsidR="0079702B" w:rsidRDefault="0079702B" w:rsidP="00201D0D">
      <w:pPr>
        <w:rPr>
          <w:b/>
          <w:noProof/>
        </w:rPr>
      </w:pPr>
    </w:p>
    <w:p w:rsidR="00C84D9C" w:rsidRDefault="00C84D9C" w:rsidP="00201D0D">
      <w:pPr>
        <w:rPr>
          <w:b/>
          <w:noProof/>
        </w:rPr>
      </w:pPr>
    </w:p>
    <w:p w:rsidR="00C84D9C" w:rsidRDefault="00C84D9C" w:rsidP="00201D0D">
      <w:pPr>
        <w:rPr>
          <w:b/>
          <w:noProof/>
        </w:rPr>
      </w:pPr>
    </w:p>
    <w:p w:rsidR="001A5FAB" w:rsidRPr="00B57EB9" w:rsidRDefault="001A5FAB" w:rsidP="00201D0D">
      <w:pPr>
        <w:rPr>
          <w:b/>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7681"/>
      </w:tblGrid>
      <w:tr w:rsidR="00201D0D" w:rsidRPr="00B57EB9" w:rsidTr="00B64BB9">
        <w:tc>
          <w:tcPr>
            <w:tcW w:w="10513" w:type="dxa"/>
            <w:gridSpan w:val="2"/>
            <w:shd w:val="clear" w:color="auto" w:fill="A6A6A6"/>
            <w:vAlign w:val="center"/>
          </w:tcPr>
          <w:p w:rsidR="00201D0D" w:rsidRPr="00B57EB9" w:rsidRDefault="00201D0D" w:rsidP="00B64BB9">
            <w:pPr>
              <w:jc w:val="center"/>
              <w:rPr>
                <w:b/>
                <w:noProof/>
              </w:rPr>
            </w:pPr>
            <w:r w:rsidRPr="00B57EB9">
              <w:rPr>
                <w:b/>
                <w:noProof/>
              </w:rPr>
              <w:lastRenderedPageBreak/>
              <w:t>3. SUTARTIES GALIOJIMO LAIKOTARPIS</w:t>
            </w:r>
          </w:p>
        </w:tc>
      </w:tr>
      <w:tr w:rsidR="00201D0D" w:rsidRPr="00B57EB9" w:rsidTr="00B64BB9">
        <w:tc>
          <w:tcPr>
            <w:tcW w:w="2660" w:type="dxa"/>
            <w:vAlign w:val="center"/>
          </w:tcPr>
          <w:p w:rsidR="00201D0D" w:rsidRPr="00B57EB9" w:rsidRDefault="00201D0D" w:rsidP="00B64BB9">
            <w:pPr>
              <w:rPr>
                <w:noProof/>
              </w:rPr>
            </w:pPr>
            <w:r w:rsidRPr="00B57EB9">
              <w:rPr>
                <w:noProof/>
              </w:rPr>
              <w:t>3.1. Sutartis įsigalioja nuo</w:t>
            </w:r>
          </w:p>
        </w:tc>
        <w:tc>
          <w:tcPr>
            <w:tcW w:w="7853" w:type="dxa"/>
            <w:vAlign w:val="center"/>
          </w:tcPr>
          <w:p w:rsidR="00201D0D" w:rsidRPr="00B57EB9" w:rsidRDefault="00201D0D" w:rsidP="00B64BB9">
            <w:pPr>
              <w:rPr>
                <w:noProof/>
              </w:rPr>
            </w:pPr>
            <w:r w:rsidRPr="00B57EB9">
              <w:rPr>
                <w:noProof/>
              </w:rPr>
              <w:t>20</w:t>
            </w:r>
            <w:r w:rsidR="00C84D9C">
              <w:rPr>
                <w:noProof/>
              </w:rPr>
              <w:t>XX</w:t>
            </w:r>
            <w:r w:rsidRPr="00B57EB9">
              <w:rPr>
                <w:noProof/>
              </w:rPr>
              <w:t xml:space="preserve"> m. sausio 1 d. </w:t>
            </w:r>
            <w:r w:rsidR="00ED3BD1">
              <w:rPr>
                <w:noProof/>
              </w:rPr>
              <w:t>7</w:t>
            </w:r>
            <w:r w:rsidRPr="00B57EB9">
              <w:rPr>
                <w:noProof/>
              </w:rPr>
              <w:t>.00 val</w:t>
            </w:r>
          </w:p>
        </w:tc>
      </w:tr>
      <w:tr w:rsidR="00201D0D" w:rsidRPr="00B57EB9" w:rsidTr="00B64BB9">
        <w:tc>
          <w:tcPr>
            <w:tcW w:w="2660" w:type="dxa"/>
            <w:vAlign w:val="center"/>
          </w:tcPr>
          <w:p w:rsidR="00201D0D" w:rsidRPr="00B57EB9" w:rsidRDefault="00201D0D" w:rsidP="00494EE0">
            <w:pPr>
              <w:rPr>
                <w:noProof/>
              </w:rPr>
            </w:pPr>
            <w:r w:rsidRPr="00B57EB9">
              <w:rPr>
                <w:noProof/>
              </w:rPr>
              <w:t>3.2. Sutartis galioja iki</w:t>
            </w:r>
          </w:p>
        </w:tc>
        <w:tc>
          <w:tcPr>
            <w:tcW w:w="7853" w:type="dxa"/>
            <w:vAlign w:val="center"/>
          </w:tcPr>
          <w:p w:rsidR="00201D0D" w:rsidRPr="00B57EB9" w:rsidRDefault="00201D0D" w:rsidP="00B64BB9">
            <w:pPr>
              <w:rPr>
                <w:noProof/>
              </w:rPr>
            </w:pPr>
            <w:r w:rsidRPr="00B57EB9">
              <w:rPr>
                <w:noProof/>
              </w:rPr>
              <w:t>20</w:t>
            </w:r>
            <w:r w:rsidR="00C84D9C">
              <w:rPr>
                <w:noProof/>
              </w:rPr>
              <w:t>XX</w:t>
            </w:r>
            <w:bookmarkStart w:id="0" w:name="_GoBack"/>
            <w:bookmarkEnd w:id="0"/>
            <w:r w:rsidRPr="00B57EB9">
              <w:rPr>
                <w:noProof/>
              </w:rPr>
              <w:t xml:space="preserve"> m. sausio 1 d. 7.00 val. Sutartis gali būti pratęsta šalių susitarimu/Neterminuota (pasirinkti vieną)</w:t>
            </w:r>
          </w:p>
        </w:tc>
      </w:tr>
    </w:tbl>
    <w:p w:rsidR="001525B4" w:rsidRPr="00B57EB9" w:rsidRDefault="001525B4" w:rsidP="00201D0D">
      <w:pPr>
        <w:rPr>
          <w:b/>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7"/>
        <w:gridCol w:w="3100"/>
      </w:tblGrid>
      <w:tr w:rsidR="00201D0D" w:rsidRPr="00B57EB9" w:rsidTr="00B64BB9">
        <w:tc>
          <w:tcPr>
            <w:tcW w:w="10513" w:type="dxa"/>
            <w:gridSpan w:val="2"/>
            <w:shd w:val="clear" w:color="auto" w:fill="A6A6A6"/>
          </w:tcPr>
          <w:p w:rsidR="00201D0D" w:rsidRPr="00B57EB9" w:rsidRDefault="00201D0D" w:rsidP="00B64BB9">
            <w:pPr>
              <w:jc w:val="center"/>
              <w:rPr>
                <w:b/>
                <w:noProof/>
              </w:rPr>
            </w:pPr>
            <w:r w:rsidRPr="00B57EB9">
              <w:rPr>
                <w:b/>
                <w:noProof/>
              </w:rPr>
              <w:t>4. ELEKTRONINĖ SKIRSTYMO PASLAUGŲ UŽSAKYMO IR ADMINISTRAVIMO SISTEMA</w:t>
            </w:r>
          </w:p>
          <w:p w:rsidR="00201D0D" w:rsidRPr="00B57EB9" w:rsidRDefault="00201D0D" w:rsidP="00B64BB9">
            <w:pPr>
              <w:jc w:val="center"/>
              <w:rPr>
                <w:b/>
                <w:noProof/>
              </w:rPr>
            </w:pPr>
            <w:r w:rsidRPr="00B57EB9">
              <w:rPr>
                <w:b/>
                <w:noProof/>
              </w:rPr>
              <w:t>Pirminiai prisijungimo duomenys</w:t>
            </w:r>
          </w:p>
        </w:tc>
      </w:tr>
      <w:tr w:rsidR="00201D0D" w:rsidRPr="00B57EB9" w:rsidTr="00B64BB9">
        <w:tc>
          <w:tcPr>
            <w:tcW w:w="10513" w:type="dxa"/>
            <w:gridSpan w:val="2"/>
          </w:tcPr>
          <w:p w:rsidR="00201D0D" w:rsidRPr="00B57EB9" w:rsidRDefault="00201D0D" w:rsidP="00B64BB9">
            <w:pPr>
              <w:jc w:val="both"/>
              <w:rPr>
                <w:noProof/>
              </w:rPr>
            </w:pPr>
            <w:r w:rsidRPr="00B57EB9">
              <w:rPr>
                <w:noProof/>
              </w:rPr>
              <w:t>4.1. Sistemos naudotojas, per metus sunaudojantis daugiau kaip 207,98 MWh per metus, sutinka naudotis elektronine skirstymo paslaugų užsakymo ir administravimo sistema (toliau – ESPS) ir laikytis Naudojimosi ESPS tvarkos, kuri skelbiama SSO interneto svetainėje www.intergas.lt</w:t>
            </w:r>
          </w:p>
        </w:tc>
      </w:tr>
      <w:tr w:rsidR="00201D0D" w:rsidRPr="00B57EB9" w:rsidTr="00B64BB9">
        <w:tc>
          <w:tcPr>
            <w:tcW w:w="7338" w:type="dxa"/>
          </w:tcPr>
          <w:p w:rsidR="00201D0D" w:rsidRPr="00B57EB9" w:rsidRDefault="00201D0D" w:rsidP="00B64BB9">
            <w:pPr>
              <w:rPr>
                <w:noProof/>
              </w:rPr>
            </w:pPr>
            <w:r w:rsidRPr="00B57EB9">
              <w:rPr>
                <w:noProof/>
              </w:rPr>
              <w:t>4.2. Prisijungimo vardas</w:t>
            </w:r>
          </w:p>
        </w:tc>
        <w:tc>
          <w:tcPr>
            <w:tcW w:w="3175" w:type="dxa"/>
          </w:tcPr>
          <w:p w:rsidR="00201D0D" w:rsidRPr="00B57EB9" w:rsidRDefault="00201D0D" w:rsidP="00B64BB9">
            <w:pPr>
              <w:jc w:val="center"/>
              <w:rPr>
                <w:noProof/>
              </w:rPr>
            </w:pPr>
            <w:r w:rsidRPr="00B57EB9">
              <w:rPr>
                <w:noProof/>
              </w:rPr>
              <w:t>...</w:t>
            </w:r>
          </w:p>
        </w:tc>
      </w:tr>
      <w:tr w:rsidR="00201D0D" w:rsidRPr="00B57EB9" w:rsidTr="00B64BB9">
        <w:tc>
          <w:tcPr>
            <w:tcW w:w="7338" w:type="dxa"/>
          </w:tcPr>
          <w:p w:rsidR="00201D0D" w:rsidRPr="00B57EB9" w:rsidRDefault="00201D0D" w:rsidP="00B64BB9">
            <w:pPr>
              <w:rPr>
                <w:noProof/>
              </w:rPr>
            </w:pPr>
            <w:r w:rsidRPr="00B57EB9">
              <w:rPr>
                <w:noProof/>
              </w:rPr>
              <w:t>4.3. Slaptažodis*</w:t>
            </w:r>
          </w:p>
        </w:tc>
        <w:tc>
          <w:tcPr>
            <w:tcW w:w="3175" w:type="dxa"/>
          </w:tcPr>
          <w:p w:rsidR="00201D0D" w:rsidRPr="00B57EB9" w:rsidRDefault="00201D0D" w:rsidP="00B64BB9">
            <w:pPr>
              <w:jc w:val="center"/>
              <w:rPr>
                <w:noProof/>
              </w:rPr>
            </w:pPr>
            <w:r w:rsidRPr="00B57EB9">
              <w:rPr>
                <w:noProof/>
              </w:rPr>
              <w:t>...</w:t>
            </w:r>
          </w:p>
        </w:tc>
      </w:tr>
      <w:tr w:rsidR="00201D0D" w:rsidRPr="00B57EB9" w:rsidTr="00B64BB9">
        <w:tc>
          <w:tcPr>
            <w:tcW w:w="7338" w:type="dxa"/>
          </w:tcPr>
          <w:p w:rsidR="00201D0D" w:rsidRPr="00B57EB9" w:rsidRDefault="00201D0D" w:rsidP="00B64BB9">
            <w:pPr>
              <w:rPr>
                <w:noProof/>
              </w:rPr>
            </w:pPr>
            <w:r w:rsidRPr="00B57EB9">
              <w:rPr>
                <w:noProof/>
              </w:rPr>
              <w:t>4.4. Sistemos naudotojas ESPS pradeda naudotis nuo</w:t>
            </w:r>
          </w:p>
        </w:tc>
        <w:tc>
          <w:tcPr>
            <w:tcW w:w="3175" w:type="dxa"/>
          </w:tcPr>
          <w:p w:rsidR="00201D0D" w:rsidRPr="00B57EB9" w:rsidRDefault="00201D0D" w:rsidP="00B64BB9">
            <w:pPr>
              <w:jc w:val="center"/>
              <w:rPr>
                <w:noProof/>
              </w:rPr>
            </w:pPr>
            <w:r w:rsidRPr="00B57EB9">
              <w:rPr>
                <w:noProof/>
              </w:rPr>
              <w:t>...</w:t>
            </w:r>
          </w:p>
        </w:tc>
      </w:tr>
      <w:tr w:rsidR="00201D0D" w:rsidRPr="00B57EB9" w:rsidTr="00B64BB9">
        <w:tc>
          <w:tcPr>
            <w:tcW w:w="7338" w:type="dxa"/>
          </w:tcPr>
          <w:p w:rsidR="00201D0D" w:rsidRPr="00B57EB9" w:rsidRDefault="00201D0D" w:rsidP="00B64BB9">
            <w:pPr>
              <w:rPr>
                <w:noProof/>
              </w:rPr>
            </w:pPr>
            <w:r w:rsidRPr="00B57EB9">
              <w:rPr>
                <w:noProof/>
              </w:rPr>
              <w:t>4.5. SSO ESPS adminstratoriaus kontaktiniai duomenys ESPS sutrikimo atveju</w:t>
            </w:r>
          </w:p>
        </w:tc>
        <w:tc>
          <w:tcPr>
            <w:tcW w:w="3175" w:type="dxa"/>
          </w:tcPr>
          <w:p w:rsidR="00201D0D" w:rsidRPr="00B57EB9" w:rsidRDefault="00201D0D" w:rsidP="00B64BB9">
            <w:pPr>
              <w:jc w:val="center"/>
              <w:rPr>
                <w:noProof/>
              </w:rPr>
            </w:pPr>
            <w:r w:rsidRPr="00B57EB9">
              <w:rPr>
                <w:noProof/>
              </w:rPr>
              <w:t>...</w:t>
            </w:r>
          </w:p>
        </w:tc>
      </w:tr>
    </w:tbl>
    <w:p w:rsidR="003A70A2" w:rsidRDefault="00201D0D" w:rsidP="00201D0D">
      <w:pPr>
        <w:rPr>
          <w:noProof/>
          <w:sz w:val="16"/>
          <w:szCs w:val="16"/>
        </w:rPr>
      </w:pPr>
      <w:r w:rsidRPr="00B57EB9">
        <w:rPr>
          <w:b/>
          <w:noProof/>
          <w:sz w:val="16"/>
          <w:szCs w:val="16"/>
        </w:rPr>
        <w:t xml:space="preserve">* </w:t>
      </w:r>
      <w:r w:rsidRPr="00B57EB9">
        <w:rPr>
          <w:noProof/>
          <w:sz w:val="16"/>
          <w:szCs w:val="16"/>
        </w:rPr>
        <w:t>Sistemos naudotojas, pirmą kartą prisijungęs prie ESPS, įsipareigoja pasikeisti pirminį slaptažodį į žinomą tik Sistemos naudotojui.</w:t>
      </w:r>
    </w:p>
    <w:p w:rsidR="001A5FAB" w:rsidRDefault="001A5FAB" w:rsidP="00201D0D">
      <w:pPr>
        <w:rPr>
          <w:noProof/>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4"/>
        <w:gridCol w:w="3103"/>
      </w:tblGrid>
      <w:tr w:rsidR="003A70A2" w:rsidRPr="00430BAB" w:rsidTr="001D3CD9">
        <w:tc>
          <w:tcPr>
            <w:tcW w:w="10513" w:type="dxa"/>
            <w:gridSpan w:val="2"/>
            <w:shd w:val="clear" w:color="auto" w:fill="A6A6A6"/>
            <w:vAlign w:val="center"/>
          </w:tcPr>
          <w:p w:rsidR="003A70A2" w:rsidRPr="00EF491B" w:rsidRDefault="003A70A2" w:rsidP="001D3CD9">
            <w:pPr>
              <w:jc w:val="center"/>
              <w:rPr>
                <w:b/>
                <w:noProof/>
              </w:rPr>
            </w:pPr>
            <w:r w:rsidRPr="00EF491B">
              <w:rPr>
                <w:b/>
                <w:noProof/>
              </w:rPr>
              <w:t>5. INFORMACIJA APIE PERDAVIMO PASLAUGŲ PIRKIMO BŪDĄ</w:t>
            </w:r>
          </w:p>
        </w:tc>
      </w:tr>
      <w:tr w:rsidR="003A70A2" w:rsidRPr="009F2044" w:rsidTr="001D3CD9">
        <w:tc>
          <w:tcPr>
            <w:tcW w:w="7338" w:type="dxa"/>
            <w:vAlign w:val="center"/>
          </w:tcPr>
          <w:p w:rsidR="003A70A2" w:rsidRPr="00EF491B" w:rsidRDefault="003A70A2" w:rsidP="001D3CD9">
            <w:pPr>
              <w:rPr>
                <w:noProof/>
              </w:rPr>
            </w:pPr>
            <w:r w:rsidRPr="00EF491B">
              <w:rPr>
                <w:noProof/>
              </w:rPr>
              <w:t>5. 1. Nurodyti vieną iš išvardintų: Sistemos naudotojas perdavimo paslaugas perka per SSO / Sistemos naudotojas sudaro perdavimo paslaugų sutartį su perdavimo sistemos operatoriumi</w:t>
            </w:r>
          </w:p>
        </w:tc>
        <w:tc>
          <w:tcPr>
            <w:tcW w:w="3175" w:type="dxa"/>
            <w:vAlign w:val="center"/>
          </w:tcPr>
          <w:p w:rsidR="003A70A2" w:rsidRPr="00EF491B" w:rsidRDefault="003A70A2" w:rsidP="001D3CD9">
            <w:pPr>
              <w:jc w:val="center"/>
              <w:rPr>
                <w:noProof/>
              </w:rPr>
            </w:pPr>
            <w:r w:rsidRPr="00EF491B">
              <w:rPr>
                <w:noProof/>
              </w:rPr>
              <w:t>...</w:t>
            </w:r>
          </w:p>
        </w:tc>
      </w:tr>
    </w:tbl>
    <w:p w:rsidR="003A70A2" w:rsidRDefault="003A70A2" w:rsidP="00201D0D">
      <w:pPr>
        <w:rPr>
          <w:noProof/>
          <w:sz w:val="16"/>
          <w:szCs w:val="16"/>
        </w:rPr>
      </w:pPr>
    </w:p>
    <w:p w:rsidR="001A5FAB" w:rsidRPr="00B57EB9" w:rsidRDefault="001A5FAB" w:rsidP="00201D0D">
      <w:pPr>
        <w:rPr>
          <w:noProof/>
          <w:sz w:val="16"/>
          <w:szCs w:val="16"/>
        </w:rPr>
      </w:pPr>
    </w:p>
    <w:p w:rsidR="00201D0D" w:rsidRPr="00B57EB9" w:rsidRDefault="00201D0D" w:rsidP="00201D0D">
      <w:pPr>
        <w:jc w:val="center"/>
        <w:rPr>
          <w:b/>
          <w:noProof/>
        </w:rPr>
      </w:pPr>
      <w:r w:rsidRPr="00B57EB9">
        <w:rPr>
          <w:b/>
          <w:noProof/>
        </w:rPr>
        <w:t xml:space="preserve">II. GAMTINIŲ DUJŲ SKIRSTYMO PASLAUGŲ SUTARTIES </w:t>
      </w:r>
    </w:p>
    <w:p w:rsidR="00201D0D" w:rsidRPr="00B57EB9" w:rsidRDefault="00201D0D" w:rsidP="002500B7">
      <w:pPr>
        <w:jc w:val="center"/>
        <w:rPr>
          <w:b/>
          <w:noProof/>
        </w:rPr>
      </w:pPr>
      <w:r w:rsidRPr="00B57EB9">
        <w:rPr>
          <w:b/>
          <w:noProof/>
        </w:rPr>
        <w:t>BENDROSIOS SĄLYGOS</w:t>
      </w:r>
    </w:p>
    <w:p w:rsidR="00201D0D" w:rsidRPr="00B57EB9" w:rsidRDefault="00201D0D" w:rsidP="00201D0D">
      <w:pPr>
        <w:numPr>
          <w:ilvl w:val="0"/>
          <w:numId w:val="16"/>
        </w:numPr>
        <w:tabs>
          <w:tab w:val="left" w:pos="142"/>
          <w:tab w:val="left" w:pos="284"/>
        </w:tabs>
        <w:spacing w:after="80" w:line="240" w:lineRule="auto"/>
        <w:ind w:left="0" w:firstLine="0"/>
        <w:jc w:val="both"/>
        <w:rPr>
          <w:noProof/>
        </w:rPr>
      </w:pPr>
      <w:r w:rsidRPr="00B57EB9">
        <w:rPr>
          <w:noProof/>
        </w:rPr>
        <w:t>Šia Gamtinių dujų skirstymo paslaugų sutartimi (toliau – Sutartis) nustatomi SSO ir Sistemos naudotojo santykiai SSO teikiant gamtinių dujų (toliau – dujos) skirstymo paslaugą Sistemos naudotojui Sutartyje ir Naudojimos UAB „Intergas“ gamtinių dujų skirstymo sistema taisyklėse (toliau – Taisyklės) ir UAB „Intergas“ skirstymo sistemos balansavimo taisyklėse (toliau – Balansavimo taisyklės) nustatytomis sąlygomis. Sistemos naudotojas ir SSO toliau kartu vadinami šalimis, o kiekviena iš atskirai – šalimi.</w:t>
      </w:r>
    </w:p>
    <w:p w:rsidR="001C2B2A" w:rsidRPr="00B57EB9" w:rsidRDefault="001C2B2A" w:rsidP="00B64BB9">
      <w:pPr>
        <w:numPr>
          <w:ilvl w:val="0"/>
          <w:numId w:val="16"/>
        </w:numPr>
        <w:tabs>
          <w:tab w:val="left" w:pos="284"/>
        </w:tabs>
        <w:spacing w:after="0"/>
        <w:ind w:left="0" w:firstLine="0"/>
        <w:jc w:val="both"/>
        <w:rPr>
          <w:noProof/>
        </w:rPr>
      </w:pPr>
      <w:r w:rsidRPr="00B57EB9">
        <w:rPr>
          <w:noProof/>
        </w:rPr>
        <w:t>Šios Sutarties nuostatos nekeičia 20.. m. ....................... .. d. ........................... ir UAB „Intergas“ sudarytos Vartotojo gamtinių dujų sistemos prijungimo prie UAB „Intergas“ dujų sistemos sutarties Nr. NB/P-.../....</w:t>
      </w:r>
    </w:p>
    <w:p w:rsidR="00201D0D" w:rsidRPr="00B57EB9" w:rsidRDefault="00201D0D" w:rsidP="00201D0D">
      <w:pPr>
        <w:numPr>
          <w:ilvl w:val="0"/>
          <w:numId w:val="16"/>
        </w:numPr>
        <w:tabs>
          <w:tab w:val="left" w:pos="142"/>
          <w:tab w:val="left" w:pos="284"/>
        </w:tabs>
        <w:spacing w:after="80" w:line="240" w:lineRule="auto"/>
        <w:ind w:left="0" w:firstLine="0"/>
        <w:jc w:val="both"/>
        <w:rPr>
          <w:noProof/>
        </w:rPr>
      </w:pPr>
      <w:r w:rsidRPr="00B57EB9">
        <w:rPr>
          <w:noProof/>
        </w:rPr>
        <w:lastRenderedPageBreak/>
        <w:t>Sutartyje vartojamos sąvokos suprantamos taip, kaip jas apibrėžia Lietuvos Respublikos gamtinių dujų įstatymas ir kiti Lietuvos Respublikos gamtinių dujų sektorių reglamentuojantys teisės aktai, SSO nustatytos ir SSO interneto svetainėje paskelbtos Taisyklės ir Balansavimo taisyklės.</w:t>
      </w:r>
    </w:p>
    <w:p w:rsidR="00201D0D" w:rsidRPr="00B57EB9" w:rsidRDefault="00201D0D" w:rsidP="00201D0D">
      <w:pPr>
        <w:numPr>
          <w:ilvl w:val="0"/>
          <w:numId w:val="16"/>
        </w:numPr>
        <w:tabs>
          <w:tab w:val="left" w:pos="142"/>
          <w:tab w:val="left" w:pos="284"/>
        </w:tabs>
        <w:spacing w:after="80" w:line="240" w:lineRule="auto"/>
        <w:ind w:left="0" w:firstLine="0"/>
        <w:jc w:val="both"/>
        <w:rPr>
          <w:noProof/>
        </w:rPr>
      </w:pPr>
      <w:r w:rsidRPr="00B57EB9">
        <w:rPr>
          <w:noProof/>
        </w:rPr>
        <w:t>Taisyklės ir Balansavimo taisyklės yra neatskiriama Sutarties dalis. Sutarties šalys įsipareigoja vykdyti visas galiojančios Taisyklių ir Balansavimo taisyklių redakcijos sąlygas. Esant neatitikimams tarp Sutarties ir Taisyklių ir/ar Balansavimi taisyklių nuostatų, galioja Taisyklių ir Balansavimo taisyklių nuostatos.</w:t>
      </w:r>
    </w:p>
    <w:p w:rsidR="00201D0D" w:rsidRPr="00B57EB9" w:rsidRDefault="00201D0D" w:rsidP="00201D0D">
      <w:pPr>
        <w:numPr>
          <w:ilvl w:val="0"/>
          <w:numId w:val="16"/>
        </w:numPr>
        <w:tabs>
          <w:tab w:val="left" w:pos="142"/>
          <w:tab w:val="left" w:pos="284"/>
        </w:tabs>
        <w:spacing w:after="80" w:line="240" w:lineRule="auto"/>
        <w:ind w:left="0" w:firstLine="0"/>
        <w:jc w:val="both"/>
        <w:rPr>
          <w:noProof/>
        </w:rPr>
      </w:pPr>
      <w:r w:rsidRPr="00B57EB9">
        <w:rPr>
          <w:noProof/>
        </w:rPr>
        <w:t>Konkreti(-čios) dujų , pristatymo vieta(-os)adresas (-ai) ir didžiausias bei mažiausias leistinas dujų apskaitos sistemos (matavimo priemonės) matuojamas srautas ir dujų slėgis pristatymo vietoje   nurodomi Sutarties 1 priede.</w:t>
      </w:r>
    </w:p>
    <w:p w:rsidR="001A5FAB" w:rsidRDefault="00201D0D" w:rsidP="001A5FAB">
      <w:pPr>
        <w:numPr>
          <w:ilvl w:val="0"/>
          <w:numId w:val="16"/>
        </w:numPr>
        <w:tabs>
          <w:tab w:val="left" w:pos="142"/>
          <w:tab w:val="left" w:pos="284"/>
        </w:tabs>
        <w:spacing w:after="80" w:line="240" w:lineRule="auto"/>
        <w:ind w:left="0" w:firstLine="0"/>
        <w:jc w:val="both"/>
        <w:rPr>
          <w:noProof/>
        </w:rPr>
      </w:pPr>
      <w:r w:rsidRPr="00B57EB9">
        <w:rPr>
          <w:noProof/>
        </w:rPr>
        <w:t>Sistemos naudotojo užsakomi Taisyklėse nustatyta tvarka skirstyti dujų kiekiai metams, ketvirčiui, mėnesiui nurodomi žemiau pateiktoje lentelėje, vadovaujantis Sistemos naudotojo pateiktu užsakymu (žr. 2 priedą), kurie tikslinami Taisyklėse nustatyta tvarka:</w:t>
      </w:r>
    </w:p>
    <w:p w:rsidR="001A5FAB" w:rsidRPr="00B57EB9" w:rsidRDefault="001A5FAB" w:rsidP="001A5FAB">
      <w:pPr>
        <w:tabs>
          <w:tab w:val="left" w:pos="142"/>
          <w:tab w:val="left" w:pos="284"/>
        </w:tabs>
        <w:spacing w:after="80" w:line="240" w:lineRule="auto"/>
        <w:jc w:val="both"/>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272"/>
        <w:gridCol w:w="1300"/>
        <w:gridCol w:w="1271"/>
        <w:gridCol w:w="1304"/>
        <w:gridCol w:w="1348"/>
        <w:gridCol w:w="1223"/>
        <w:gridCol w:w="1272"/>
      </w:tblGrid>
      <w:tr w:rsidR="00201D0D" w:rsidRPr="00B57EB9" w:rsidTr="006E650F">
        <w:tc>
          <w:tcPr>
            <w:tcW w:w="10287" w:type="dxa"/>
            <w:gridSpan w:val="8"/>
          </w:tcPr>
          <w:p w:rsidR="00201D0D" w:rsidRPr="00B57EB9" w:rsidRDefault="00201D0D" w:rsidP="00B64BB9">
            <w:pPr>
              <w:tabs>
                <w:tab w:val="left" w:pos="142"/>
                <w:tab w:val="left" w:pos="284"/>
              </w:tabs>
              <w:jc w:val="center"/>
              <w:rPr>
                <w:b/>
                <w:noProof/>
              </w:rPr>
            </w:pPr>
            <w:r w:rsidRPr="00B57EB9">
              <w:rPr>
                <w:b/>
                <w:noProof/>
              </w:rPr>
              <w:t>Dujų kiekis per metus, ketvirčiais, mėnesiais (MWh)</w:t>
            </w:r>
          </w:p>
        </w:tc>
      </w:tr>
      <w:tr w:rsidR="00201D0D" w:rsidRPr="00B57EB9" w:rsidTr="006E650F">
        <w:tc>
          <w:tcPr>
            <w:tcW w:w="2569" w:type="dxa"/>
            <w:gridSpan w:val="2"/>
          </w:tcPr>
          <w:p w:rsidR="00201D0D" w:rsidRPr="00B57EB9" w:rsidRDefault="00201D0D" w:rsidP="00B64BB9">
            <w:pPr>
              <w:tabs>
                <w:tab w:val="left" w:pos="142"/>
                <w:tab w:val="left" w:pos="284"/>
              </w:tabs>
              <w:jc w:val="center"/>
              <w:rPr>
                <w:b/>
                <w:noProof/>
              </w:rPr>
            </w:pPr>
            <w:r w:rsidRPr="00B57EB9">
              <w:rPr>
                <w:b/>
                <w:noProof/>
              </w:rPr>
              <w:t>I ketvirtis</w:t>
            </w:r>
          </w:p>
        </w:tc>
        <w:tc>
          <w:tcPr>
            <w:tcW w:w="2571" w:type="dxa"/>
            <w:gridSpan w:val="2"/>
          </w:tcPr>
          <w:p w:rsidR="00201D0D" w:rsidRPr="00B57EB9" w:rsidRDefault="00201D0D" w:rsidP="00B64BB9">
            <w:pPr>
              <w:tabs>
                <w:tab w:val="left" w:pos="142"/>
                <w:tab w:val="left" w:pos="284"/>
              </w:tabs>
              <w:jc w:val="center"/>
              <w:rPr>
                <w:b/>
                <w:noProof/>
              </w:rPr>
            </w:pPr>
            <w:r w:rsidRPr="00B57EB9">
              <w:rPr>
                <w:b/>
                <w:noProof/>
              </w:rPr>
              <w:t>II ketvirtis</w:t>
            </w:r>
          </w:p>
        </w:tc>
        <w:tc>
          <w:tcPr>
            <w:tcW w:w="2652" w:type="dxa"/>
            <w:gridSpan w:val="2"/>
          </w:tcPr>
          <w:p w:rsidR="00201D0D" w:rsidRPr="00B57EB9" w:rsidRDefault="00201D0D" w:rsidP="00B64BB9">
            <w:pPr>
              <w:tabs>
                <w:tab w:val="left" w:pos="142"/>
                <w:tab w:val="left" w:pos="284"/>
              </w:tabs>
              <w:jc w:val="center"/>
              <w:rPr>
                <w:b/>
                <w:noProof/>
              </w:rPr>
            </w:pPr>
            <w:r w:rsidRPr="00B57EB9">
              <w:rPr>
                <w:b/>
                <w:noProof/>
              </w:rPr>
              <w:t>III ketvirtis</w:t>
            </w:r>
          </w:p>
        </w:tc>
        <w:tc>
          <w:tcPr>
            <w:tcW w:w="2495" w:type="dxa"/>
            <w:gridSpan w:val="2"/>
          </w:tcPr>
          <w:p w:rsidR="00201D0D" w:rsidRPr="00B57EB9" w:rsidRDefault="00201D0D" w:rsidP="00B64BB9">
            <w:pPr>
              <w:tabs>
                <w:tab w:val="left" w:pos="142"/>
                <w:tab w:val="left" w:pos="284"/>
              </w:tabs>
              <w:jc w:val="center"/>
              <w:rPr>
                <w:b/>
                <w:noProof/>
              </w:rPr>
            </w:pPr>
            <w:r w:rsidRPr="00B57EB9">
              <w:rPr>
                <w:b/>
                <w:noProof/>
              </w:rPr>
              <w:t>IV ketvirtis</w:t>
            </w:r>
          </w:p>
        </w:tc>
      </w:tr>
      <w:tr w:rsidR="00201D0D" w:rsidRPr="00B57EB9" w:rsidTr="006E650F">
        <w:tc>
          <w:tcPr>
            <w:tcW w:w="1297" w:type="dxa"/>
          </w:tcPr>
          <w:p w:rsidR="00201D0D" w:rsidRPr="00B57EB9" w:rsidRDefault="00201D0D" w:rsidP="00B64BB9">
            <w:pPr>
              <w:tabs>
                <w:tab w:val="left" w:pos="142"/>
                <w:tab w:val="left" w:pos="284"/>
              </w:tabs>
              <w:jc w:val="center"/>
              <w:rPr>
                <w:noProof/>
              </w:rPr>
            </w:pPr>
            <w:r w:rsidRPr="00B57EB9">
              <w:rPr>
                <w:noProof/>
              </w:rPr>
              <w:t>Sausis</w:t>
            </w:r>
          </w:p>
        </w:tc>
        <w:tc>
          <w:tcPr>
            <w:tcW w:w="1272" w:type="dxa"/>
          </w:tcPr>
          <w:p w:rsidR="00201D0D" w:rsidRPr="00B57EB9" w:rsidRDefault="00201D0D" w:rsidP="00B64BB9">
            <w:pPr>
              <w:tabs>
                <w:tab w:val="left" w:pos="142"/>
                <w:tab w:val="left" w:pos="284"/>
              </w:tabs>
              <w:jc w:val="center"/>
              <w:rPr>
                <w:noProof/>
              </w:rPr>
            </w:pPr>
          </w:p>
        </w:tc>
        <w:tc>
          <w:tcPr>
            <w:tcW w:w="1300" w:type="dxa"/>
          </w:tcPr>
          <w:p w:rsidR="00201D0D" w:rsidRPr="00B57EB9" w:rsidRDefault="00201D0D" w:rsidP="00B64BB9">
            <w:pPr>
              <w:tabs>
                <w:tab w:val="left" w:pos="142"/>
                <w:tab w:val="left" w:pos="284"/>
              </w:tabs>
              <w:jc w:val="center"/>
              <w:rPr>
                <w:noProof/>
              </w:rPr>
            </w:pPr>
            <w:r w:rsidRPr="00B57EB9">
              <w:rPr>
                <w:noProof/>
              </w:rPr>
              <w:t>Balandis</w:t>
            </w:r>
          </w:p>
        </w:tc>
        <w:tc>
          <w:tcPr>
            <w:tcW w:w="1271" w:type="dxa"/>
          </w:tcPr>
          <w:p w:rsidR="00201D0D" w:rsidRPr="00B57EB9" w:rsidRDefault="00201D0D" w:rsidP="00B64BB9">
            <w:pPr>
              <w:tabs>
                <w:tab w:val="left" w:pos="142"/>
                <w:tab w:val="left" w:pos="284"/>
              </w:tabs>
              <w:jc w:val="center"/>
              <w:rPr>
                <w:noProof/>
              </w:rPr>
            </w:pPr>
          </w:p>
        </w:tc>
        <w:tc>
          <w:tcPr>
            <w:tcW w:w="1304" w:type="dxa"/>
          </w:tcPr>
          <w:p w:rsidR="00201D0D" w:rsidRPr="00B57EB9" w:rsidRDefault="00201D0D" w:rsidP="00B64BB9">
            <w:pPr>
              <w:tabs>
                <w:tab w:val="left" w:pos="142"/>
                <w:tab w:val="left" w:pos="284"/>
              </w:tabs>
              <w:jc w:val="center"/>
              <w:rPr>
                <w:noProof/>
              </w:rPr>
            </w:pPr>
            <w:r w:rsidRPr="00B57EB9">
              <w:rPr>
                <w:noProof/>
              </w:rPr>
              <w:t>Liepa</w:t>
            </w:r>
          </w:p>
        </w:tc>
        <w:tc>
          <w:tcPr>
            <w:tcW w:w="1348" w:type="dxa"/>
          </w:tcPr>
          <w:p w:rsidR="00201D0D" w:rsidRPr="00B57EB9" w:rsidRDefault="00201D0D" w:rsidP="00B64BB9">
            <w:pPr>
              <w:tabs>
                <w:tab w:val="left" w:pos="142"/>
                <w:tab w:val="left" w:pos="284"/>
              </w:tabs>
              <w:jc w:val="center"/>
              <w:rPr>
                <w:noProof/>
              </w:rPr>
            </w:pPr>
          </w:p>
        </w:tc>
        <w:tc>
          <w:tcPr>
            <w:tcW w:w="1223" w:type="dxa"/>
          </w:tcPr>
          <w:p w:rsidR="00201D0D" w:rsidRPr="00B57EB9" w:rsidRDefault="00201D0D" w:rsidP="00B64BB9">
            <w:pPr>
              <w:tabs>
                <w:tab w:val="left" w:pos="142"/>
                <w:tab w:val="left" w:pos="284"/>
              </w:tabs>
              <w:jc w:val="center"/>
              <w:rPr>
                <w:noProof/>
              </w:rPr>
            </w:pPr>
            <w:r w:rsidRPr="00B57EB9">
              <w:rPr>
                <w:noProof/>
              </w:rPr>
              <w:t>Spalis</w:t>
            </w:r>
          </w:p>
        </w:tc>
        <w:tc>
          <w:tcPr>
            <w:tcW w:w="1272" w:type="dxa"/>
          </w:tcPr>
          <w:p w:rsidR="00201D0D" w:rsidRPr="00B57EB9" w:rsidRDefault="00201D0D" w:rsidP="00B64BB9">
            <w:pPr>
              <w:tabs>
                <w:tab w:val="left" w:pos="142"/>
                <w:tab w:val="left" w:pos="284"/>
              </w:tabs>
              <w:jc w:val="center"/>
              <w:rPr>
                <w:noProof/>
              </w:rPr>
            </w:pPr>
          </w:p>
        </w:tc>
      </w:tr>
      <w:tr w:rsidR="00201D0D" w:rsidRPr="00B57EB9" w:rsidTr="006E650F">
        <w:tc>
          <w:tcPr>
            <w:tcW w:w="1297" w:type="dxa"/>
          </w:tcPr>
          <w:p w:rsidR="00201D0D" w:rsidRPr="00B57EB9" w:rsidRDefault="00201D0D" w:rsidP="00B64BB9">
            <w:pPr>
              <w:tabs>
                <w:tab w:val="left" w:pos="142"/>
                <w:tab w:val="left" w:pos="284"/>
              </w:tabs>
              <w:jc w:val="center"/>
              <w:rPr>
                <w:noProof/>
              </w:rPr>
            </w:pPr>
            <w:r w:rsidRPr="00B57EB9">
              <w:rPr>
                <w:noProof/>
              </w:rPr>
              <w:t>Vasaris</w:t>
            </w:r>
          </w:p>
        </w:tc>
        <w:tc>
          <w:tcPr>
            <w:tcW w:w="1272" w:type="dxa"/>
          </w:tcPr>
          <w:p w:rsidR="00201D0D" w:rsidRPr="00B57EB9" w:rsidRDefault="00201D0D" w:rsidP="00B64BB9">
            <w:pPr>
              <w:tabs>
                <w:tab w:val="left" w:pos="142"/>
                <w:tab w:val="left" w:pos="284"/>
              </w:tabs>
              <w:jc w:val="center"/>
              <w:rPr>
                <w:noProof/>
              </w:rPr>
            </w:pPr>
          </w:p>
        </w:tc>
        <w:tc>
          <w:tcPr>
            <w:tcW w:w="1300" w:type="dxa"/>
          </w:tcPr>
          <w:p w:rsidR="00201D0D" w:rsidRPr="00B57EB9" w:rsidRDefault="00201D0D" w:rsidP="00B64BB9">
            <w:pPr>
              <w:tabs>
                <w:tab w:val="left" w:pos="142"/>
                <w:tab w:val="left" w:pos="284"/>
              </w:tabs>
              <w:jc w:val="center"/>
              <w:rPr>
                <w:noProof/>
              </w:rPr>
            </w:pPr>
            <w:r w:rsidRPr="00B57EB9">
              <w:rPr>
                <w:noProof/>
              </w:rPr>
              <w:t>Gegužė</w:t>
            </w:r>
          </w:p>
        </w:tc>
        <w:tc>
          <w:tcPr>
            <w:tcW w:w="1271" w:type="dxa"/>
          </w:tcPr>
          <w:p w:rsidR="00201D0D" w:rsidRPr="00B57EB9" w:rsidRDefault="00201D0D" w:rsidP="00B64BB9">
            <w:pPr>
              <w:tabs>
                <w:tab w:val="left" w:pos="142"/>
                <w:tab w:val="left" w:pos="284"/>
              </w:tabs>
              <w:jc w:val="center"/>
              <w:rPr>
                <w:noProof/>
              </w:rPr>
            </w:pPr>
          </w:p>
        </w:tc>
        <w:tc>
          <w:tcPr>
            <w:tcW w:w="1304" w:type="dxa"/>
          </w:tcPr>
          <w:p w:rsidR="00201D0D" w:rsidRPr="00B57EB9" w:rsidRDefault="00201D0D" w:rsidP="00B64BB9">
            <w:pPr>
              <w:tabs>
                <w:tab w:val="left" w:pos="142"/>
                <w:tab w:val="left" w:pos="284"/>
              </w:tabs>
              <w:jc w:val="center"/>
              <w:rPr>
                <w:noProof/>
              </w:rPr>
            </w:pPr>
            <w:r w:rsidRPr="00B57EB9">
              <w:rPr>
                <w:noProof/>
              </w:rPr>
              <w:t>Rugpjūtis</w:t>
            </w:r>
          </w:p>
        </w:tc>
        <w:tc>
          <w:tcPr>
            <w:tcW w:w="1348" w:type="dxa"/>
          </w:tcPr>
          <w:p w:rsidR="00201D0D" w:rsidRPr="00B57EB9" w:rsidRDefault="00201D0D" w:rsidP="00B64BB9">
            <w:pPr>
              <w:tabs>
                <w:tab w:val="left" w:pos="142"/>
                <w:tab w:val="left" w:pos="284"/>
              </w:tabs>
              <w:jc w:val="center"/>
              <w:rPr>
                <w:noProof/>
              </w:rPr>
            </w:pPr>
          </w:p>
        </w:tc>
        <w:tc>
          <w:tcPr>
            <w:tcW w:w="1223" w:type="dxa"/>
          </w:tcPr>
          <w:p w:rsidR="00201D0D" w:rsidRPr="00B57EB9" w:rsidRDefault="00201D0D" w:rsidP="00B64BB9">
            <w:pPr>
              <w:tabs>
                <w:tab w:val="left" w:pos="142"/>
                <w:tab w:val="left" w:pos="284"/>
              </w:tabs>
              <w:jc w:val="center"/>
              <w:rPr>
                <w:noProof/>
              </w:rPr>
            </w:pPr>
            <w:r w:rsidRPr="00B57EB9">
              <w:rPr>
                <w:noProof/>
              </w:rPr>
              <w:t>Lapkritis</w:t>
            </w:r>
          </w:p>
        </w:tc>
        <w:tc>
          <w:tcPr>
            <w:tcW w:w="1272" w:type="dxa"/>
          </w:tcPr>
          <w:p w:rsidR="00201D0D" w:rsidRPr="00B57EB9" w:rsidRDefault="00201D0D" w:rsidP="00B64BB9">
            <w:pPr>
              <w:tabs>
                <w:tab w:val="left" w:pos="142"/>
                <w:tab w:val="left" w:pos="284"/>
              </w:tabs>
              <w:jc w:val="center"/>
              <w:rPr>
                <w:noProof/>
              </w:rPr>
            </w:pPr>
          </w:p>
        </w:tc>
      </w:tr>
      <w:tr w:rsidR="00201D0D" w:rsidRPr="00B57EB9" w:rsidTr="006E650F">
        <w:tc>
          <w:tcPr>
            <w:tcW w:w="1297" w:type="dxa"/>
          </w:tcPr>
          <w:p w:rsidR="00201D0D" w:rsidRPr="00B57EB9" w:rsidRDefault="00201D0D" w:rsidP="00B64BB9">
            <w:pPr>
              <w:tabs>
                <w:tab w:val="left" w:pos="142"/>
                <w:tab w:val="left" w:pos="284"/>
              </w:tabs>
              <w:jc w:val="center"/>
              <w:rPr>
                <w:noProof/>
              </w:rPr>
            </w:pPr>
            <w:r w:rsidRPr="00B57EB9">
              <w:rPr>
                <w:noProof/>
              </w:rPr>
              <w:t>Kovas</w:t>
            </w:r>
          </w:p>
        </w:tc>
        <w:tc>
          <w:tcPr>
            <w:tcW w:w="1272" w:type="dxa"/>
          </w:tcPr>
          <w:p w:rsidR="00201D0D" w:rsidRPr="00B57EB9" w:rsidRDefault="00201D0D" w:rsidP="00B64BB9">
            <w:pPr>
              <w:tabs>
                <w:tab w:val="left" w:pos="142"/>
                <w:tab w:val="left" w:pos="284"/>
              </w:tabs>
              <w:jc w:val="center"/>
              <w:rPr>
                <w:noProof/>
              </w:rPr>
            </w:pPr>
          </w:p>
        </w:tc>
        <w:tc>
          <w:tcPr>
            <w:tcW w:w="1300" w:type="dxa"/>
          </w:tcPr>
          <w:p w:rsidR="00201D0D" w:rsidRPr="00B57EB9" w:rsidRDefault="00201D0D" w:rsidP="00B64BB9">
            <w:pPr>
              <w:tabs>
                <w:tab w:val="left" w:pos="142"/>
                <w:tab w:val="left" w:pos="284"/>
              </w:tabs>
              <w:jc w:val="center"/>
              <w:rPr>
                <w:noProof/>
              </w:rPr>
            </w:pPr>
            <w:r w:rsidRPr="00B57EB9">
              <w:rPr>
                <w:noProof/>
              </w:rPr>
              <w:t>Birželis</w:t>
            </w:r>
          </w:p>
        </w:tc>
        <w:tc>
          <w:tcPr>
            <w:tcW w:w="1271" w:type="dxa"/>
          </w:tcPr>
          <w:p w:rsidR="00201D0D" w:rsidRPr="00B57EB9" w:rsidRDefault="00201D0D" w:rsidP="00B64BB9">
            <w:pPr>
              <w:tabs>
                <w:tab w:val="left" w:pos="142"/>
                <w:tab w:val="left" w:pos="284"/>
              </w:tabs>
              <w:jc w:val="center"/>
              <w:rPr>
                <w:noProof/>
              </w:rPr>
            </w:pPr>
          </w:p>
        </w:tc>
        <w:tc>
          <w:tcPr>
            <w:tcW w:w="1304" w:type="dxa"/>
          </w:tcPr>
          <w:p w:rsidR="00201D0D" w:rsidRPr="00B57EB9" w:rsidRDefault="00201D0D" w:rsidP="00B64BB9">
            <w:pPr>
              <w:tabs>
                <w:tab w:val="left" w:pos="142"/>
                <w:tab w:val="left" w:pos="284"/>
              </w:tabs>
              <w:jc w:val="center"/>
              <w:rPr>
                <w:noProof/>
              </w:rPr>
            </w:pPr>
            <w:r w:rsidRPr="00B57EB9">
              <w:rPr>
                <w:noProof/>
              </w:rPr>
              <w:t>Rugsėjis</w:t>
            </w:r>
          </w:p>
        </w:tc>
        <w:tc>
          <w:tcPr>
            <w:tcW w:w="1348" w:type="dxa"/>
          </w:tcPr>
          <w:p w:rsidR="00201D0D" w:rsidRPr="00B57EB9" w:rsidRDefault="00201D0D" w:rsidP="00B64BB9">
            <w:pPr>
              <w:tabs>
                <w:tab w:val="left" w:pos="142"/>
                <w:tab w:val="left" w:pos="284"/>
              </w:tabs>
              <w:jc w:val="center"/>
              <w:rPr>
                <w:noProof/>
              </w:rPr>
            </w:pPr>
          </w:p>
        </w:tc>
        <w:tc>
          <w:tcPr>
            <w:tcW w:w="1223" w:type="dxa"/>
          </w:tcPr>
          <w:p w:rsidR="00201D0D" w:rsidRPr="00B57EB9" w:rsidRDefault="00201D0D" w:rsidP="00B64BB9">
            <w:pPr>
              <w:tabs>
                <w:tab w:val="left" w:pos="142"/>
                <w:tab w:val="left" w:pos="284"/>
              </w:tabs>
              <w:jc w:val="center"/>
              <w:rPr>
                <w:noProof/>
              </w:rPr>
            </w:pPr>
            <w:r w:rsidRPr="00B57EB9">
              <w:rPr>
                <w:noProof/>
              </w:rPr>
              <w:t>Gruodis</w:t>
            </w:r>
          </w:p>
        </w:tc>
        <w:tc>
          <w:tcPr>
            <w:tcW w:w="1272" w:type="dxa"/>
          </w:tcPr>
          <w:p w:rsidR="00201D0D" w:rsidRPr="00B57EB9" w:rsidRDefault="00201D0D" w:rsidP="00B64BB9">
            <w:pPr>
              <w:tabs>
                <w:tab w:val="left" w:pos="142"/>
                <w:tab w:val="left" w:pos="284"/>
              </w:tabs>
              <w:jc w:val="center"/>
              <w:rPr>
                <w:noProof/>
              </w:rPr>
            </w:pPr>
          </w:p>
        </w:tc>
      </w:tr>
      <w:tr w:rsidR="00201D0D" w:rsidRPr="00B57EB9" w:rsidTr="006E650F">
        <w:tc>
          <w:tcPr>
            <w:tcW w:w="1297" w:type="dxa"/>
          </w:tcPr>
          <w:p w:rsidR="00201D0D" w:rsidRPr="00B57EB9" w:rsidRDefault="00201D0D" w:rsidP="00B64BB9">
            <w:pPr>
              <w:tabs>
                <w:tab w:val="left" w:pos="142"/>
                <w:tab w:val="left" w:pos="284"/>
              </w:tabs>
              <w:jc w:val="center"/>
              <w:rPr>
                <w:noProof/>
              </w:rPr>
            </w:pPr>
            <w:r w:rsidRPr="00B57EB9">
              <w:rPr>
                <w:noProof/>
              </w:rPr>
              <w:t>Viso:</w:t>
            </w:r>
          </w:p>
        </w:tc>
        <w:tc>
          <w:tcPr>
            <w:tcW w:w="1272" w:type="dxa"/>
          </w:tcPr>
          <w:p w:rsidR="00201D0D" w:rsidRPr="00B57EB9" w:rsidRDefault="00201D0D" w:rsidP="00B64BB9">
            <w:pPr>
              <w:tabs>
                <w:tab w:val="left" w:pos="142"/>
                <w:tab w:val="left" w:pos="284"/>
              </w:tabs>
              <w:jc w:val="center"/>
              <w:rPr>
                <w:noProof/>
              </w:rPr>
            </w:pPr>
          </w:p>
        </w:tc>
        <w:tc>
          <w:tcPr>
            <w:tcW w:w="1300" w:type="dxa"/>
          </w:tcPr>
          <w:p w:rsidR="00201D0D" w:rsidRPr="00B57EB9" w:rsidRDefault="00201D0D" w:rsidP="00B64BB9">
            <w:pPr>
              <w:tabs>
                <w:tab w:val="left" w:pos="142"/>
                <w:tab w:val="left" w:pos="284"/>
              </w:tabs>
              <w:jc w:val="center"/>
              <w:rPr>
                <w:noProof/>
              </w:rPr>
            </w:pPr>
            <w:r w:rsidRPr="00B57EB9">
              <w:rPr>
                <w:noProof/>
              </w:rPr>
              <w:t>Viso:</w:t>
            </w:r>
          </w:p>
        </w:tc>
        <w:tc>
          <w:tcPr>
            <w:tcW w:w="1271" w:type="dxa"/>
          </w:tcPr>
          <w:p w:rsidR="00201D0D" w:rsidRPr="00B57EB9" w:rsidRDefault="00201D0D" w:rsidP="00B64BB9">
            <w:pPr>
              <w:tabs>
                <w:tab w:val="left" w:pos="142"/>
                <w:tab w:val="left" w:pos="284"/>
              </w:tabs>
              <w:jc w:val="center"/>
              <w:rPr>
                <w:noProof/>
              </w:rPr>
            </w:pPr>
          </w:p>
        </w:tc>
        <w:tc>
          <w:tcPr>
            <w:tcW w:w="1304" w:type="dxa"/>
          </w:tcPr>
          <w:p w:rsidR="00201D0D" w:rsidRPr="00B57EB9" w:rsidRDefault="00201D0D" w:rsidP="00B64BB9">
            <w:pPr>
              <w:tabs>
                <w:tab w:val="left" w:pos="142"/>
                <w:tab w:val="left" w:pos="284"/>
              </w:tabs>
              <w:jc w:val="center"/>
              <w:rPr>
                <w:noProof/>
              </w:rPr>
            </w:pPr>
            <w:r w:rsidRPr="00B57EB9">
              <w:rPr>
                <w:noProof/>
              </w:rPr>
              <w:t>Viso:</w:t>
            </w:r>
          </w:p>
        </w:tc>
        <w:tc>
          <w:tcPr>
            <w:tcW w:w="1348" w:type="dxa"/>
          </w:tcPr>
          <w:p w:rsidR="00201D0D" w:rsidRPr="00B57EB9" w:rsidRDefault="00201D0D" w:rsidP="00B64BB9">
            <w:pPr>
              <w:tabs>
                <w:tab w:val="left" w:pos="142"/>
                <w:tab w:val="left" w:pos="284"/>
              </w:tabs>
              <w:jc w:val="center"/>
              <w:rPr>
                <w:noProof/>
              </w:rPr>
            </w:pPr>
          </w:p>
        </w:tc>
        <w:tc>
          <w:tcPr>
            <w:tcW w:w="1223" w:type="dxa"/>
          </w:tcPr>
          <w:p w:rsidR="00201D0D" w:rsidRPr="00B57EB9" w:rsidRDefault="00201D0D" w:rsidP="00B64BB9">
            <w:pPr>
              <w:tabs>
                <w:tab w:val="left" w:pos="142"/>
                <w:tab w:val="left" w:pos="284"/>
              </w:tabs>
              <w:jc w:val="center"/>
              <w:rPr>
                <w:noProof/>
              </w:rPr>
            </w:pPr>
            <w:r w:rsidRPr="00B57EB9">
              <w:rPr>
                <w:noProof/>
              </w:rPr>
              <w:t>Viso:</w:t>
            </w:r>
          </w:p>
        </w:tc>
        <w:tc>
          <w:tcPr>
            <w:tcW w:w="1272" w:type="dxa"/>
          </w:tcPr>
          <w:p w:rsidR="00201D0D" w:rsidRPr="00B57EB9" w:rsidRDefault="00201D0D" w:rsidP="00B64BB9">
            <w:pPr>
              <w:tabs>
                <w:tab w:val="left" w:pos="142"/>
                <w:tab w:val="left" w:pos="284"/>
              </w:tabs>
              <w:jc w:val="center"/>
              <w:rPr>
                <w:noProof/>
              </w:rPr>
            </w:pPr>
          </w:p>
        </w:tc>
      </w:tr>
      <w:tr w:rsidR="00201D0D" w:rsidRPr="00B57EB9" w:rsidTr="006E650F">
        <w:tc>
          <w:tcPr>
            <w:tcW w:w="7792" w:type="dxa"/>
            <w:gridSpan w:val="6"/>
          </w:tcPr>
          <w:p w:rsidR="00201D0D" w:rsidRPr="00B57EB9" w:rsidRDefault="00201D0D" w:rsidP="00B64BB9">
            <w:pPr>
              <w:tabs>
                <w:tab w:val="left" w:pos="142"/>
                <w:tab w:val="left" w:pos="284"/>
              </w:tabs>
              <w:jc w:val="right"/>
              <w:rPr>
                <w:b/>
                <w:noProof/>
              </w:rPr>
            </w:pPr>
            <w:r w:rsidRPr="00B57EB9">
              <w:rPr>
                <w:b/>
                <w:noProof/>
              </w:rPr>
              <w:t>Iš viso:</w:t>
            </w:r>
          </w:p>
        </w:tc>
        <w:tc>
          <w:tcPr>
            <w:tcW w:w="2495" w:type="dxa"/>
            <w:gridSpan w:val="2"/>
          </w:tcPr>
          <w:p w:rsidR="00201D0D" w:rsidRPr="00B57EB9" w:rsidRDefault="00201D0D" w:rsidP="00B64BB9">
            <w:pPr>
              <w:tabs>
                <w:tab w:val="left" w:pos="142"/>
                <w:tab w:val="left" w:pos="284"/>
              </w:tabs>
              <w:jc w:val="both"/>
              <w:rPr>
                <w:noProof/>
              </w:rPr>
            </w:pPr>
          </w:p>
        </w:tc>
      </w:tr>
      <w:tr w:rsidR="00201D0D" w:rsidRPr="00B57EB9" w:rsidTr="006E650F">
        <w:trPr>
          <w:trHeight w:val="731"/>
        </w:trPr>
        <w:tc>
          <w:tcPr>
            <w:tcW w:w="7792" w:type="dxa"/>
            <w:gridSpan w:val="6"/>
          </w:tcPr>
          <w:p w:rsidR="00201D0D" w:rsidRPr="006E650F" w:rsidRDefault="00691F62" w:rsidP="00691F62">
            <w:pPr>
              <w:tabs>
                <w:tab w:val="left" w:pos="142"/>
                <w:tab w:val="left" w:pos="284"/>
              </w:tabs>
              <w:rPr>
                <w:noProof/>
              </w:rPr>
            </w:pPr>
            <w:r w:rsidRPr="006E650F">
              <w:rPr>
                <w:rFonts w:cs="Calibri"/>
                <w:b/>
              </w:rPr>
              <w:t xml:space="preserve">Nuolatiniai pajėgumai </w:t>
            </w:r>
            <w:r w:rsidRPr="006E650F">
              <w:rPr>
                <w:rFonts w:cs="Calibri"/>
              </w:rPr>
              <w:t>(gamtinių dujų skirstymo pajėgumai, kurių</w:t>
            </w:r>
            <w:r w:rsidR="005607C3">
              <w:rPr>
                <w:rFonts w:cs="Calibri"/>
              </w:rPr>
              <w:t xml:space="preserve"> n</w:t>
            </w:r>
            <w:r w:rsidRPr="006E650F">
              <w:rPr>
                <w:rFonts w:cs="Calibri"/>
              </w:rPr>
              <w:t>epertraukiamumą SSO garantuoja sutartimi,</w:t>
            </w:r>
            <w:r w:rsidRPr="006E650F">
              <w:rPr>
                <w:rFonts w:cs="Calibri"/>
                <w:noProof/>
              </w:rPr>
              <w:t xml:space="preserve"> vienerių metų laikotarpiui, MWh/parą/per metus)</w:t>
            </w:r>
          </w:p>
        </w:tc>
        <w:tc>
          <w:tcPr>
            <w:tcW w:w="2495" w:type="dxa"/>
            <w:gridSpan w:val="2"/>
          </w:tcPr>
          <w:p w:rsidR="00201D0D" w:rsidRPr="00B57EB9" w:rsidRDefault="00201D0D" w:rsidP="00B64BB9">
            <w:pPr>
              <w:tabs>
                <w:tab w:val="left" w:pos="142"/>
                <w:tab w:val="left" w:pos="284"/>
              </w:tabs>
              <w:jc w:val="both"/>
              <w:rPr>
                <w:noProof/>
              </w:rPr>
            </w:pPr>
          </w:p>
        </w:tc>
      </w:tr>
      <w:tr w:rsidR="00B06FF7" w:rsidRPr="00B57EB9" w:rsidTr="006E650F">
        <w:trPr>
          <w:trHeight w:val="664"/>
        </w:trPr>
        <w:tc>
          <w:tcPr>
            <w:tcW w:w="7792" w:type="dxa"/>
            <w:gridSpan w:val="6"/>
          </w:tcPr>
          <w:p w:rsidR="00B06FF7" w:rsidRPr="001264D5" w:rsidRDefault="00691F62" w:rsidP="00B06FF7">
            <w:pPr>
              <w:tabs>
                <w:tab w:val="left" w:pos="360"/>
                <w:tab w:val="left" w:pos="851"/>
                <w:tab w:val="left" w:pos="1440"/>
              </w:tabs>
              <w:spacing w:after="0" w:line="240" w:lineRule="auto"/>
              <w:jc w:val="both"/>
              <w:rPr>
                <w:rFonts w:cs="Calibri"/>
                <w:noProof/>
              </w:rPr>
            </w:pPr>
            <w:r w:rsidRPr="00B06FF7">
              <w:rPr>
                <w:b/>
                <w:noProof/>
              </w:rPr>
              <w:t>Vartojimo pajėgumai</w:t>
            </w:r>
            <w:r>
              <w:rPr>
                <w:b/>
                <w:noProof/>
              </w:rPr>
              <w:t xml:space="preserve"> </w:t>
            </w:r>
            <w:r>
              <w:rPr>
                <w:noProof/>
              </w:rPr>
              <w:t xml:space="preserve"> (didžiausias gamtinių dujų paros kiekis Sistemos naudotojui  reikalingas jo maksimaliems gamtinių dujų vartojimo poreikiams užtikrinti</w:t>
            </w:r>
            <w:r>
              <w:rPr>
                <w:color w:val="000000"/>
              </w:rPr>
              <w:t xml:space="preserve">, </w:t>
            </w:r>
            <w:r w:rsidRPr="00B57EB9">
              <w:rPr>
                <w:noProof/>
              </w:rPr>
              <w:t>vienerių metų laikotarpiui, MWh/parą/per metus</w:t>
            </w:r>
            <w:r>
              <w:rPr>
                <w:noProof/>
              </w:rPr>
              <w:t>)</w:t>
            </w:r>
          </w:p>
        </w:tc>
        <w:tc>
          <w:tcPr>
            <w:tcW w:w="2495" w:type="dxa"/>
            <w:gridSpan w:val="2"/>
          </w:tcPr>
          <w:p w:rsidR="00B06FF7" w:rsidRPr="00B57EB9" w:rsidRDefault="00B06FF7" w:rsidP="00B64BB9">
            <w:pPr>
              <w:tabs>
                <w:tab w:val="left" w:pos="142"/>
                <w:tab w:val="left" w:pos="284"/>
              </w:tabs>
              <w:jc w:val="both"/>
              <w:rPr>
                <w:noProof/>
              </w:rPr>
            </w:pPr>
          </w:p>
        </w:tc>
      </w:tr>
    </w:tbl>
    <w:p w:rsidR="00201D0D" w:rsidRPr="00B57EB9" w:rsidRDefault="00201D0D" w:rsidP="00201D0D">
      <w:pPr>
        <w:jc w:val="both"/>
        <w:rPr>
          <w:noProof/>
        </w:rPr>
      </w:pP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Už suteiktas skisrtymo paslaugas Sistemos naudotojas moka SSO nustatytomis ir viešai SSO interneto svetainėje skelbiamomis skirstymo paslaugų kainomis, kurios taikomos Taisyklėse nustatyta tvarka.</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Šalių atsakomybės ribos, atskiriant dujų sistemas, nustatomos pagal aktus bei nurodomos Priede Nr.3.</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SSO už suteiktas skirstymo paslaugas pateikia PVM sąskaitas faktūras, o Sistemos naudotojas už suteiktas skirstymo paslaugas moka Taisyklėse nustatyta tvarka ir sąlygomis.</w:t>
      </w:r>
    </w:p>
    <w:p w:rsidR="00201D0D" w:rsidRPr="00B57EB9" w:rsidRDefault="009B20EA" w:rsidP="00201D0D">
      <w:pPr>
        <w:numPr>
          <w:ilvl w:val="0"/>
          <w:numId w:val="16"/>
        </w:numPr>
        <w:tabs>
          <w:tab w:val="left" w:pos="284"/>
        </w:tabs>
        <w:spacing w:after="80" w:line="240" w:lineRule="auto"/>
        <w:ind w:left="0" w:firstLine="0"/>
        <w:jc w:val="both"/>
        <w:rPr>
          <w:noProof/>
        </w:rPr>
      </w:pPr>
      <w:r>
        <w:rPr>
          <w:noProof/>
        </w:rPr>
        <w:t xml:space="preserve"> </w:t>
      </w:r>
      <w:r w:rsidR="00201D0D" w:rsidRPr="00B57EB9">
        <w:rPr>
          <w:noProof/>
        </w:rPr>
        <w:t xml:space="preserve">Pasibaigus ataskaitiniam mėnesiui, tuo atveju, jeigu per ataskaitinį mėnesį nors vieną balansavimo laikotarpį buvo užfiksuotas Sistemos naudotojo disbalansas ir pagal Balansavimo taisykles turi būti apskaičiuojama mokėtina suma už balansavimo dujas ir (ar) disbalanso mokestis, SSO PVM sąskaitą faktūrą už balansavimą Sistemos naudotojui pateikia per 15-a dienų po ataskaitinio mėnesio pabaigos, o Sistemos naudotojas tokią sąskaitą apmoka iki 22-os einamojo mėnesio dienos. Pasibaigus ataskaitiniam mėnesiui, tuo atveju, jeigu per ataskaitinį mėnesį nors vieną balansavimo laikotarpį buvo užfiksuotas Sistemos naudotojo disbalansas, kai Sistemos naudotojas sukėlė dujų perteklių skirstymo sistemoje ir pagal Balansavimo taisykles turi būti apskaičiuojama mokėtina suma už balansavimo dujas, Sistemos naudotojas PVM sąskaitą faktūrą už balansavimo dujas pateikia SSO per 15-a dienų po ataskaitinio </w:t>
      </w:r>
      <w:r w:rsidR="00201D0D" w:rsidRPr="00B57EB9">
        <w:rPr>
          <w:noProof/>
        </w:rPr>
        <w:lastRenderedPageBreak/>
        <w:t>mėnesio pabaigos, o SSO tokią sąskaitą apmoka iki 22-os einamojo mėnesio dienos.</w:t>
      </w:r>
      <w:r w:rsidR="00201D0D" w:rsidRPr="00B57EB9">
        <w:rPr>
          <w:sz w:val="24"/>
          <w:szCs w:val="24"/>
          <w:lang w:eastAsia="lt-LT"/>
        </w:rPr>
        <w:t xml:space="preserve"> </w:t>
      </w:r>
      <w:r w:rsidR="00201D0D" w:rsidRPr="00B57EB9">
        <w:rPr>
          <w:noProof/>
        </w:rPr>
        <w:t>PVM sąskaita – faktūra pateikiama pristatant įteiktinai, paštu arba elektroniniu paštu skirstymo sutartyje nurodytu adresu.</w:t>
      </w:r>
    </w:p>
    <w:p w:rsidR="00201D0D" w:rsidRPr="00B57EB9" w:rsidRDefault="009B20EA" w:rsidP="00201D0D">
      <w:pPr>
        <w:numPr>
          <w:ilvl w:val="0"/>
          <w:numId w:val="16"/>
        </w:numPr>
        <w:tabs>
          <w:tab w:val="left" w:pos="284"/>
        </w:tabs>
        <w:spacing w:after="80" w:line="240" w:lineRule="auto"/>
        <w:ind w:left="0" w:firstLine="0"/>
        <w:jc w:val="both"/>
        <w:rPr>
          <w:noProof/>
        </w:rPr>
      </w:pPr>
      <w:r>
        <w:rPr>
          <w:noProof/>
        </w:rPr>
        <w:t xml:space="preserve"> </w:t>
      </w:r>
      <w:r w:rsidR="00201D0D" w:rsidRPr="00B57EB9">
        <w:rPr>
          <w:noProof/>
        </w:rPr>
        <w:t>Dujų kiekio apskaita, kiekių deklaravimas vykdomas Taisyklėse nustatytomis sąlygomis ir tvarka.</w:t>
      </w:r>
    </w:p>
    <w:p w:rsidR="00201D0D" w:rsidRPr="00B57EB9" w:rsidRDefault="009B20EA" w:rsidP="00201D0D">
      <w:pPr>
        <w:numPr>
          <w:ilvl w:val="0"/>
          <w:numId w:val="16"/>
        </w:numPr>
        <w:tabs>
          <w:tab w:val="left" w:pos="284"/>
        </w:tabs>
        <w:spacing w:after="80" w:line="240" w:lineRule="auto"/>
        <w:ind w:left="0" w:firstLine="0"/>
        <w:jc w:val="both"/>
        <w:rPr>
          <w:noProof/>
        </w:rPr>
      </w:pPr>
      <w:r>
        <w:rPr>
          <w:noProof/>
        </w:rPr>
        <w:t xml:space="preserve"> </w:t>
      </w:r>
      <w:r w:rsidR="00201D0D" w:rsidRPr="00B57EB9">
        <w:rPr>
          <w:noProof/>
        </w:rPr>
        <w:t xml:space="preserve">Dujų kokybė turi atitikti </w:t>
      </w:r>
      <w:r>
        <w:rPr>
          <w:noProof/>
        </w:rPr>
        <w:t xml:space="preserve">Gamtinių </w:t>
      </w:r>
      <w:r w:rsidR="00201D0D" w:rsidRPr="00B57EB9">
        <w:rPr>
          <w:noProof/>
        </w:rPr>
        <w:t xml:space="preserve"> </w:t>
      </w:r>
      <w:r>
        <w:rPr>
          <w:noProof/>
        </w:rPr>
        <w:t xml:space="preserve">dujų kokybės nustatytus </w:t>
      </w:r>
      <w:r w:rsidR="00201D0D" w:rsidRPr="00B57EB9">
        <w:rPr>
          <w:noProof/>
        </w:rPr>
        <w:t>reikalavimus.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šalys įsipareigoja vadovautis, tinkamai ir laiku vykdyti visas šios Sutarties,Taisyklių ir Balansavimo taisyklių galiojančios redakcijos nuostatas bei atsako už jų vykdymą.</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šalių atsakomybė, teisės ir pareigos, kurios privalomos Sutarties šalims, nustatytos Taisyklėse, Balansavimo taisyklėse ir kituose teisės aktuose.</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SSO įsipareigoja užtikrinti tinkamą skirstymo paslaugų kokybę, o Sistemos naudotojas įsipareigoja laiku, Taisyklėse numatyta tvarka ir terminais mokėti už teikiamas skirstymo paslaugas.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šalys dėl šios Sutarties sąlygų ir (ar) Taisyklėse ar Balansavimo taisyklėse nustatytos tvarkos nevykdymo ar netinkamo vykdymo teisės aktų nustatyta tvarka atlygina kitai Sutarties šaliai atsiradusią žalą.</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Dujų skirstymas gali būti ribojamas arba nutraukiamas Taisyklių nustatyta tvarka ar kitais teisės aktų nustatytais atvejais.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pakeitimai, papildymai, priedai (išskyrus Taisykles ir Balansavimo taisykles) galioja, jeigu jie sudaryti raštu ir patvirtinti šalių parašais. </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Šios Sutarties galiojimas nurodomas Sutarties specialiosiose sąlygose.</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Sistemos naudotojas, nesutinkantis su Taisyklių pakeitimais, turi teisę nutraukti Sutartį, apie tai informuodamas SSO iki SSO pakeitimų įsigaliojimo dienos.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Sutartis gali būti nutraukta šalims susitarus arba teisės aktuose bei Taisyklėse nustatyta tvarka ir atvejais.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Sutarties nutraukimo atveju šalys privalo vykdyti iki šios Sutarties nutraukimo atsiradusius įsipareigojimus kitai šaliai.</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Visi Sutartyje, Taisyklėse ir Balansavimo taisyklėse nurodyti šalių pranešimai siunčiami raštu, paskutiniu Sutarties šalių pateiktu adresu, vienu iš šių būdų – paštu, per kurjerį, elektroniniu paštu, faksimiliniu ryšiu ar kitu Sutarties šalių susitartu būdu.</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Klausimai, kurių nereguliuoja Sutartis ir (ar) Taisyklės bei Balansavimo taisyklės, sprendžiami vadovaujantis Gamtinių dujų įstatymu, kitais Lietuvos Respublikos teisės aktais ir Europos Sąjungos gamtinių dujų sektorių reglamentuojančiais teisės aktais.</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Šalys susitaria, kad visa informacija, susijusi su Sutartimi yra konfidenciali, išskyrus informaciją kurią šalis turi atskleisti vykdydama teisės aktų reikalavimus. Šalys susitaria, kad SSO galės teikti informaciją, numatytą Taisyklėse ir Balansavimo taisyklėse, kitiems asmenims, kiek tai reikalinga šios Sutarties vykdymui ar Taisyklėse ir Balansavimo taisyklėse paminėtų asmenų funkcijoms vykdyti. Sistemos naudotojas patvirtina, kad SSO perduodama informacija, tame tarpe juridinio asmens duomenys, Taisyklėse ir Balansavimo taisyklėse paminėtiems asmenims, nebus laikomi paslapties atskeidimu, Lietuvos Respublikos įstatymu nesilaikymu ar Sutarties konfidencialumo pažeidimu.</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Ginčai, kylantys dėl Sutarties ir (ar) Taisyklių bei Balansavimo taisyklių vykdymo, sprendžiami šalių tarpusavio sustarimu arba teisės aktuose nustatyta tvarka.</w:t>
      </w:r>
    </w:p>
    <w:p w:rsidR="00201D0D" w:rsidRPr="00B57EB9" w:rsidRDefault="00201D0D" w:rsidP="00201D0D">
      <w:pPr>
        <w:numPr>
          <w:ilvl w:val="0"/>
          <w:numId w:val="16"/>
        </w:numPr>
        <w:tabs>
          <w:tab w:val="left" w:pos="284"/>
        </w:tabs>
        <w:spacing w:after="80" w:line="240" w:lineRule="auto"/>
        <w:ind w:left="0" w:firstLine="0"/>
        <w:jc w:val="both"/>
        <w:rPr>
          <w:noProof/>
        </w:rPr>
      </w:pPr>
      <w:r w:rsidRPr="00B57EB9">
        <w:rPr>
          <w:noProof/>
        </w:rPr>
        <w:t xml:space="preserve"> Šalys pareiškia, kad perskaitė Sutartį, suprato jos turinį, pasekmes ir ją pasirašė kaip dokumentą, atitinkantį jų valią ir tikslus.</w:t>
      </w:r>
    </w:p>
    <w:p w:rsidR="00201D0D" w:rsidRDefault="00201D0D" w:rsidP="00201D0D">
      <w:pPr>
        <w:numPr>
          <w:ilvl w:val="0"/>
          <w:numId w:val="16"/>
        </w:numPr>
        <w:tabs>
          <w:tab w:val="left" w:pos="284"/>
        </w:tabs>
        <w:spacing w:after="80" w:line="240" w:lineRule="auto"/>
        <w:ind w:left="0" w:firstLine="0"/>
        <w:jc w:val="both"/>
        <w:rPr>
          <w:noProof/>
        </w:rPr>
      </w:pPr>
      <w:r w:rsidRPr="00B57EB9">
        <w:rPr>
          <w:noProof/>
        </w:rPr>
        <w:t xml:space="preserve"> Sutartis sudaryta dviem vienodą juridinę galią turinčiais egzemplioriais – po vieną SSO ir Sistemos naudotojui.</w:t>
      </w:r>
    </w:p>
    <w:p w:rsidR="001A5FAB" w:rsidRPr="00B57EB9" w:rsidRDefault="001A5FAB" w:rsidP="001A5FAB">
      <w:pPr>
        <w:tabs>
          <w:tab w:val="left" w:pos="284"/>
        </w:tabs>
        <w:spacing w:after="80" w:line="240" w:lineRule="auto"/>
        <w:jc w:val="both"/>
        <w:rPr>
          <w:noProof/>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167"/>
        <w:gridCol w:w="1979"/>
        <w:gridCol w:w="2742"/>
        <w:gridCol w:w="2403"/>
      </w:tblGrid>
      <w:tr w:rsidR="00201D0D" w:rsidRPr="00B57EB9" w:rsidTr="00366B95">
        <w:tc>
          <w:tcPr>
            <w:tcW w:w="10513" w:type="dxa"/>
            <w:gridSpan w:val="4"/>
            <w:shd w:val="clear" w:color="auto" w:fill="BFBFBF"/>
          </w:tcPr>
          <w:p w:rsidR="00201D0D" w:rsidRPr="00B57EB9" w:rsidRDefault="00201D0D" w:rsidP="001A5FAB">
            <w:pPr>
              <w:jc w:val="center"/>
              <w:rPr>
                <w:b/>
                <w:noProof/>
              </w:rPr>
            </w:pPr>
            <w:r w:rsidRPr="00B57EB9">
              <w:rPr>
                <w:b/>
                <w:noProof/>
              </w:rPr>
              <w:t>2</w:t>
            </w:r>
            <w:r w:rsidR="001A5FAB">
              <w:rPr>
                <w:b/>
                <w:noProof/>
              </w:rPr>
              <w:t>9</w:t>
            </w:r>
            <w:r w:rsidRPr="00B57EB9">
              <w:rPr>
                <w:b/>
                <w:noProof/>
              </w:rPr>
              <w:t>. Susipažinimo su skirstymo paslaugos teikimo sąlygomis patvirtinimas</w:t>
            </w:r>
          </w:p>
        </w:tc>
      </w:tr>
      <w:tr w:rsidR="00201D0D" w:rsidRPr="00B57EB9" w:rsidTr="00366B95">
        <w:tc>
          <w:tcPr>
            <w:tcW w:w="10513" w:type="dxa"/>
            <w:gridSpan w:val="4"/>
          </w:tcPr>
          <w:p w:rsidR="00201D0D" w:rsidRPr="00B57EB9" w:rsidRDefault="00201D0D" w:rsidP="00B64BB9">
            <w:pPr>
              <w:jc w:val="both"/>
              <w:rPr>
                <w:noProof/>
              </w:rPr>
            </w:pPr>
            <w:r w:rsidRPr="00B57EB9">
              <w:rPr>
                <w:noProof/>
              </w:rPr>
              <w:t xml:space="preserve">Sistemos naudotojas pareiškia, kad prieš pasirašydamas šią Sutartį yra susipažinęs su SSO interneto svetainėje viešai skelbiamomis gamtinių dujų skirstymo paslaugų kainomis, Sutarties sąlygomis, SSO patvirtintomis ir su </w:t>
            </w:r>
            <w:r w:rsidRPr="00B57EB9">
              <w:rPr>
                <w:noProof/>
              </w:rPr>
              <w:lastRenderedPageBreak/>
              <w:t>Valstybine kainų ir energetikos kontrolės komisija suderintomis Taisyklėmis, Balansavimo taisyklėmis bei naudojimosi ESPS tvarka- su jomis sutinka ir įsipareigoja jų laikytis.</w:t>
            </w:r>
          </w:p>
        </w:tc>
      </w:tr>
      <w:tr w:rsidR="0079702B" w:rsidRPr="00B57EB9" w:rsidTr="00366B95">
        <w:tc>
          <w:tcPr>
            <w:tcW w:w="10513" w:type="dxa"/>
            <w:gridSpan w:val="4"/>
          </w:tcPr>
          <w:p w:rsidR="0079702B" w:rsidRPr="00B57EB9" w:rsidRDefault="0079702B" w:rsidP="00B64BB9">
            <w:pPr>
              <w:jc w:val="both"/>
              <w:rPr>
                <w:noProof/>
              </w:rPr>
            </w:pPr>
          </w:p>
        </w:tc>
      </w:tr>
      <w:tr w:rsidR="00201D0D" w:rsidRPr="00B57EB9" w:rsidTr="00366B95">
        <w:tc>
          <w:tcPr>
            <w:tcW w:w="10513" w:type="dxa"/>
            <w:gridSpan w:val="4"/>
            <w:shd w:val="clear" w:color="auto" w:fill="BFBFBF"/>
          </w:tcPr>
          <w:p w:rsidR="00201D0D" w:rsidRPr="00B57EB9" w:rsidRDefault="00201D0D" w:rsidP="00B64BB9">
            <w:pPr>
              <w:jc w:val="center"/>
              <w:rPr>
                <w:b/>
                <w:noProof/>
              </w:rPr>
            </w:pPr>
            <w:r w:rsidRPr="00B57EB9">
              <w:rPr>
                <w:b/>
                <w:noProof/>
              </w:rPr>
              <w:t>ŠALIŲ ATSTOVAI IR PARAŠAI</w:t>
            </w:r>
          </w:p>
        </w:tc>
      </w:tr>
      <w:tr w:rsidR="00201D0D" w:rsidRPr="00B57EB9" w:rsidTr="00366B95">
        <w:tc>
          <w:tcPr>
            <w:tcW w:w="3227" w:type="dxa"/>
            <w:tcBorders>
              <w:bottom w:val="nil"/>
              <w:right w:val="nil"/>
            </w:tcBorders>
          </w:tcPr>
          <w:p w:rsidR="00201D0D" w:rsidRPr="00B57EB9" w:rsidRDefault="00201D0D" w:rsidP="002500B7">
            <w:pPr>
              <w:spacing w:after="0"/>
              <w:jc w:val="both"/>
              <w:rPr>
                <w:b/>
                <w:noProof/>
              </w:rPr>
            </w:pPr>
            <w:r w:rsidRPr="00B57EB9">
              <w:rPr>
                <w:b/>
                <w:noProof/>
              </w:rPr>
              <w:t>Skirstymo sistemos operatorius</w:t>
            </w:r>
          </w:p>
          <w:p w:rsidR="00201D0D" w:rsidRPr="00B57EB9" w:rsidRDefault="00201D0D" w:rsidP="002500B7">
            <w:pPr>
              <w:spacing w:after="0"/>
              <w:jc w:val="both"/>
              <w:rPr>
                <w:b/>
                <w:noProof/>
              </w:rPr>
            </w:pPr>
            <w:r w:rsidRPr="00B57EB9">
              <w:rPr>
                <w:b/>
                <w:noProof/>
              </w:rPr>
              <w:t>UAB „Intergas“</w:t>
            </w:r>
          </w:p>
        </w:tc>
        <w:tc>
          <w:tcPr>
            <w:tcW w:w="2029" w:type="dxa"/>
            <w:tcBorders>
              <w:left w:val="nil"/>
              <w:bottom w:val="nil"/>
            </w:tcBorders>
          </w:tcPr>
          <w:p w:rsidR="00201D0D" w:rsidRPr="00B57EB9" w:rsidRDefault="00201D0D" w:rsidP="00B64BB9">
            <w:pPr>
              <w:jc w:val="both"/>
              <w:rPr>
                <w:b/>
                <w:noProof/>
              </w:rPr>
            </w:pPr>
          </w:p>
        </w:tc>
        <w:tc>
          <w:tcPr>
            <w:tcW w:w="2790" w:type="dxa"/>
            <w:tcBorders>
              <w:bottom w:val="dotted" w:sz="4" w:space="0" w:color="auto"/>
              <w:right w:val="nil"/>
            </w:tcBorders>
          </w:tcPr>
          <w:p w:rsidR="00201D0D" w:rsidRPr="00B57EB9" w:rsidRDefault="00201D0D" w:rsidP="00B64BB9">
            <w:pPr>
              <w:jc w:val="both"/>
              <w:rPr>
                <w:b/>
                <w:noProof/>
              </w:rPr>
            </w:pPr>
            <w:r w:rsidRPr="00B57EB9">
              <w:rPr>
                <w:b/>
                <w:noProof/>
              </w:rPr>
              <w:t>Sistemos naudotojas</w:t>
            </w:r>
          </w:p>
          <w:p w:rsidR="00201D0D" w:rsidRPr="00B57EB9" w:rsidRDefault="00201D0D" w:rsidP="00B64BB9">
            <w:pPr>
              <w:jc w:val="both"/>
              <w:rPr>
                <w:b/>
                <w:noProof/>
              </w:rPr>
            </w:pPr>
          </w:p>
        </w:tc>
        <w:tc>
          <w:tcPr>
            <w:tcW w:w="2467" w:type="dxa"/>
            <w:tcBorders>
              <w:top w:val="nil"/>
              <w:left w:val="nil"/>
              <w:bottom w:val="nil"/>
            </w:tcBorders>
          </w:tcPr>
          <w:p w:rsidR="00201D0D" w:rsidRPr="00B57EB9" w:rsidRDefault="00201D0D" w:rsidP="00B64BB9">
            <w:pPr>
              <w:jc w:val="both"/>
              <w:rPr>
                <w:b/>
                <w:noProof/>
              </w:rPr>
            </w:pPr>
          </w:p>
        </w:tc>
      </w:tr>
      <w:tr w:rsidR="00201D0D" w:rsidRPr="00B57EB9" w:rsidTr="00366B95">
        <w:tc>
          <w:tcPr>
            <w:tcW w:w="3227" w:type="dxa"/>
            <w:tcBorders>
              <w:top w:val="nil"/>
              <w:bottom w:val="dotted" w:sz="4" w:space="0" w:color="auto"/>
              <w:right w:val="nil"/>
            </w:tcBorders>
          </w:tcPr>
          <w:p w:rsidR="00201D0D" w:rsidRPr="00B57EB9" w:rsidRDefault="00201D0D" w:rsidP="00B64BB9">
            <w:pPr>
              <w:jc w:val="both"/>
              <w:rPr>
                <w:b/>
                <w:noProof/>
              </w:rPr>
            </w:pPr>
          </w:p>
        </w:tc>
        <w:tc>
          <w:tcPr>
            <w:tcW w:w="2029" w:type="dxa"/>
            <w:tcBorders>
              <w:top w:val="nil"/>
              <w:left w:val="nil"/>
              <w:bottom w:val="nil"/>
            </w:tcBorders>
          </w:tcPr>
          <w:p w:rsidR="00201D0D" w:rsidRPr="00B57EB9" w:rsidRDefault="00201D0D" w:rsidP="00B64BB9">
            <w:pPr>
              <w:jc w:val="both"/>
              <w:rPr>
                <w:b/>
                <w:noProof/>
              </w:rPr>
            </w:pPr>
          </w:p>
        </w:tc>
        <w:tc>
          <w:tcPr>
            <w:tcW w:w="2790" w:type="dxa"/>
            <w:tcBorders>
              <w:top w:val="dotted" w:sz="4" w:space="0" w:color="auto"/>
              <w:bottom w:val="dotted" w:sz="4" w:space="0" w:color="auto"/>
              <w:right w:val="nil"/>
            </w:tcBorders>
          </w:tcPr>
          <w:p w:rsidR="00201D0D" w:rsidRPr="00B57EB9" w:rsidRDefault="00201D0D" w:rsidP="00366B95">
            <w:pPr>
              <w:jc w:val="both"/>
              <w:rPr>
                <w:noProof/>
                <w:vertAlign w:val="superscript"/>
              </w:rPr>
            </w:pPr>
            <w:r w:rsidRPr="00B57EB9">
              <w:rPr>
                <w:noProof/>
                <w:vertAlign w:val="superscript"/>
              </w:rPr>
              <w:t xml:space="preserve">                     (Pavadinimas)</w:t>
            </w:r>
          </w:p>
        </w:tc>
        <w:tc>
          <w:tcPr>
            <w:tcW w:w="2467" w:type="dxa"/>
            <w:tcBorders>
              <w:top w:val="nil"/>
              <w:left w:val="nil"/>
              <w:bottom w:val="nil"/>
            </w:tcBorders>
          </w:tcPr>
          <w:p w:rsidR="00201D0D" w:rsidRPr="00B57EB9" w:rsidRDefault="00201D0D" w:rsidP="00B64BB9">
            <w:pPr>
              <w:jc w:val="both"/>
              <w:rPr>
                <w:b/>
                <w:noProof/>
              </w:rPr>
            </w:pPr>
          </w:p>
        </w:tc>
      </w:tr>
      <w:tr w:rsidR="00366B95" w:rsidRPr="00B57EB9" w:rsidTr="00366B95">
        <w:tc>
          <w:tcPr>
            <w:tcW w:w="3227" w:type="dxa"/>
            <w:tcBorders>
              <w:top w:val="dotted" w:sz="4" w:space="0" w:color="auto"/>
              <w:bottom w:val="nil"/>
              <w:right w:val="nil"/>
            </w:tcBorders>
          </w:tcPr>
          <w:p w:rsidR="00366B95" w:rsidRPr="00B57EB9" w:rsidRDefault="00366B95" w:rsidP="00B64BB9">
            <w:pPr>
              <w:jc w:val="both"/>
              <w:rPr>
                <w:noProof/>
                <w:vertAlign w:val="superscript"/>
              </w:rPr>
            </w:pPr>
            <w:r w:rsidRPr="00B57EB9">
              <w:rPr>
                <w:noProof/>
                <w:vertAlign w:val="superscript"/>
              </w:rPr>
              <w:t>(Atstovo pareigos)</w:t>
            </w:r>
          </w:p>
        </w:tc>
        <w:tc>
          <w:tcPr>
            <w:tcW w:w="2029" w:type="dxa"/>
            <w:tcBorders>
              <w:top w:val="nil"/>
              <w:left w:val="nil"/>
              <w:bottom w:val="nil"/>
            </w:tcBorders>
          </w:tcPr>
          <w:p w:rsidR="00366B95" w:rsidRPr="00B57EB9" w:rsidRDefault="00366B95" w:rsidP="00B64BB9">
            <w:pPr>
              <w:jc w:val="both"/>
              <w:rPr>
                <w:b/>
                <w:noProof/>
              </w:rPr>
            </w:pPr>
          </w:p>
        </w:tc>
        <w:tc>
          <w:tcPr>
            <w:tcW w:w="2790"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pareigos)</w:t>
            </w:r>
          </w:p>
        </w:tc>
        <w:tc>
          <w:tcPr>
            <w:tcW w:w="2467" w:type="dxa"/>
            <w:tcBorders>
              <w:top w:val="nil"/>
              <w:left w:val="nil"/>
              <w:bottom w:val="nil"/>
            </w:tcBorders>
          </w:tcPr>
          <w:p w:rsidR="00366B95" w:rsidRPr="00B57EB9" w:rsidRDefault="00366B95" w:rsidP="00B64BB9">
            <w:pPr>
              <w:jc w:val="both"/>
              <w:rPr>
                <w:b/>
                <w:noProof/>
              </w:rPr>
            </w:pPr>
          </w:p>
        </w:tc>
      </w:tr>
      <w:tr w:rsidR="00366B95" w:rsidRPr="00B57EB9" w:rsidTr="00366B95">
        <w:trPr>
          <w:trHeight w:val="505"/>
        </w:trPr>
        <w:tc>
          <w:tcPr>
            <w:tcW w:w="3227" w:type="dxa"/>
            <w:tcBorders>
              <w:top w:val="nil"/>
              <w:bottom w:val="dotted" w:sz="4" w:space="0" w:color="auto"/>
              <w:right w:val="nil"/>
            </w:tcBorders>
          </w:tcPr>
          <w:p w:rsidR="00366B95" w:rsidRPr="00B57EB9" w:rsidRDefault="00366B95" w:rsidP="00B64BB9">
            <w:pPr>
              <w:jc w:val="both"/>
              <w:rPr>
                <w:b/>
                <w:noProof/>
              </w:rPr>
            </w:pPr>
          </w:p>
        </w:tc>
        <w:tc>
          <w:tcPr>
            <w:tcW w:w="2029" w:type="dxa"/>
            <w:tcBorders>
              <w:top w:val="nil"/>
              <w:left w:val="nil"/>
              <w:bottom w:val="nil"/>
            </w:tcBorders>
          </w:tcPr>
          <w:p w:rsidR="00366B95" w:rsidRPr="00B57EB9" w:rsidRDefault="00366B95" w:rsidP="00B64BB9">
            <w:pPr>
              <w:jc w:val="both"/>
              <w:rPr>
                <w:b/>
                <w:noProof/>
              </w:rPr>
            </w:pPr>
          </w:p>
        </w:tc>
        <w:tc>
          <w:tcPr>
            <w:tcW w:w="2790" w:type="dxa"/>
            <w:tcBorders>
              <w:top w:val="nil"/>
              <w:bottom w:val="dotted" w:sz="4" w:space="0" w:color="auto"/>
              <w:right w:val="nil"/>
            </w:tcBorders>
          </w:tcPr>
          <w:p w:rsidR="00366B95" w:rsidRPr="00B57EB9" w:rsidRDefault="00366B95" w:rsidP="00B64BB9">
            <w:pPr>
              <w:jc w:val="both"/>
              <w:rPr>
                <w:noProof/>
                <w:vertAlign w:val="superscript"/>
              </w:rPr>
            </w:pPr>
          </w:p>
        </w:tc>
        <w:tc>
          <w:tcPr>
            <w:tcW w:w="2467" w:type="dxa"/>
            <w:tcBorders>
              <w:top w:val="nil"/>
              <w:left w:val="nil"/>
              <w:bottom w:val="nil"/>
            </w:tcBorders>
          </w:tcPr>
          <w:p w:rsidR="00366B95" w:rsidRPr="00B57EB9" w:rsidRDefault="00366B95" w:rsidP="00B64BB9">
            <w:pPr>
              <w:jc w:val="both"/>
              <w:rPr>
                <w:b/>
                <w:noProof/>
              </w:rPr>
            </w:pPr>
          </w:p>
        </w:tc>
      </w:tr>
      <w:tr w:rsidR="00366B95" w:rsidRPr="00B57EB9" w:rsidTr="00366B95">
        <w:tc>
          <w:tcPr>
            <w:tcW w:w="3227" w:type="dxa"/>
            <w:tcBorders>
              <w:top w:val="dotted" w:sz="4" w:space="0" w:color="auto"/>
              <w:bottom w:val="nil"/>
              <w:right w:val="nil"/>
            </w:tcBorders>
          </w:tcPr>
          <w:p w:rsidR="00366B95" w:rsidRPr="00B57EB9" w:rsidRDefault="00366B95" w:rsidP="00B64BB9">
            <w:pPr>
              <w:jc w:val="both"/>
              <w:rPr>
                <w:noProof/>
                <w:vertAlign w:val="superscript"/>
              </w:rPr>
            </w:pPr>
            <w:r w:rsidRPr="00B57EB9">
              <w:rPr>
                <w:noProof/>
                <w:vertAlign w:val="superscript"/>
              </w:rPr>
              <w:t>(Atstovo vardas, pavardė)</w:t>
            </w:r>
          </w:p>
        </w:tc>
        <w:tc>
          <w:tcPr>
            <w:tcW w:w="2029" w:type="dxa"/>
            <w:tcBorders>
              <w:top w:val="nil"/>
              <w:left w:val="nil"/>
              <w:bottom w:val="nil"/>
            </w:tcBorders>
          </w:tcPr>
          <w:p w:rsidR="00366B95" w:rsidRPr="00B57EB9" w:rsidRDefault="00366B95" w:rsidP="00B64BB9">
            <w:pPr>
              <w:jc w:val="both"/>
              <w:rPr>
                <w:b/>
                <w:noProof/>
              </w:rPr>
            </w:pPr>
          </w:p>
        </w:tc>
        <w:tc>
          <w:tcPr>
            <w:tcW w:w="2790" w:type="dxa"/>
            <w:tcBorders>
              <w:top w:val="dotted" w:sz="4" w:space="0" w:color="auto"/>
              <w:bottom w:val="nil"/>
              <w:right w:val="nil"/>
            </w:tcBorders>
          </w:tcPr>
          <w:p w:rsidR="00366B95" w:rsidRPr="00B57EB9" w:rsidRDefault="00366B95" w:rsidP="00B64BB9">
            <w:pPr>
              <w:jc w:val="both"/>
              <w:rPr>
                <w:noProof/>
                <w:vertAlign w:val="superscript"/>
              </w:rPr>
            </w:pPr>
            <w:r w:rsidRPr="00B57EB9">
              <w:rPr>
                <w:noProof/>
                <w:vertAlign w:val="superscript"/>
              </w:rPr>
              <w:t>(Atstovo vardas, pavardė)</w:t>
            </w:r>
          </w:p>
        </w:tc>
        <w:tc>
          <w:tcPr>
            <w:tcW w:w="2467" w:type="dxa"/>
            <w:tcBorders>
              <w:top w:val="nil"/>
              <w:left w:val="nil"/>
              <w:bottom w:val="nil"/>
            </w:tcBorders>
          </w:tcPr>
          <w:p w:rsidR="00366B95" w:rsidRPr="00B57EB9" w:rsidRDefault="00366B95" w:rsidP="00B64BB9">
            <w:pPr>
              <w:jc w:val="both"/>
              <w:rPr>
                <w:b/>
                <w:noProof/>
              </w:rPr>
            </w:pPr>
          </w:p>
        </w:tc>
      </w:tr>
      <w:tr w:rsidR="00366B95" w:rsidRPr="00B57EB9" w:rsidTr="00366B95">
        <w:trPr>
          <w:trHeight w:val="431"/>
        </w:trPr>
        <w:tc>
          <w:tcPr>
            <w:tcW w:w="3227" w:type="dxa"/>
            <w:tcBorders>
              <w:top w:val="nil"/>
              <w:bottom w:val="dotted" w:sz="4" w:space="0" w:color="auto"/>
              <w:right w:val="nil"/>
            </w:tcBorders>
          </w:tcPr>
          <w:p w:rsidR="00366B95" w:rsidRPr="00B57EB9" w:rsidRDefault="00366B95" w:rsidP="00B64BB9">
            <w:pPr>
              <w:jc w:val="both"/>
              <w:rPr>
                <w:b/>
                <w:noProof/>
              </w:rPr>
            </w:pPr>
          </w:p>
        </w:tc>
        <w:tc>
          <w:tcPr>
            <w:tcW w:w="2029" w:type="dxa"/>
            <w:tcBorders>
              <w:top w:val="nil"/>
              <w:left w:val="nil"/>
              <w:bottom w:val="nil"/>
            </w:tcBorders>
          </w:tcPr>
          <w:p w:rsidR="00366B95" w:rsidRPr="00B57EB9" w:rsidRDefault="00366B95" w:rsidP="00B64BB9">
            <w:pPr>
              <w:jc w:val="both"/>
              <w:rPr>
                <w:b/>
                <w:noProof/>
              </w:rPr>
            </w:pPr>
          </w:p>
        </w:tc>
        <w:tc>
          <w:tcPr>
            <w:tcW w:w="2790" w:type="dxa"/>
            <w:tcBorders>
              <w:top w:val="nil"/>
              <w:bottom w:val="dotted" w:sz="4" w:space="0" w:color="auto"/>
              <w:right w:val="nil"/>
            </w:tcBorders>
          </w:tcPr>
          <w:p w:rsidR="00366B95" w:rsidRPr="00B57EB9" w:rsidRDefault="00366B95" w:rsidP="00B64BB9">
            <w:pPr>
              <w:jc w:val="both"/>
              <w:rPr>
                <w:b/>
                <w:noProof/>
              </w:rPr>
            </w:pPr>
          </w:p>
        </w:tc>
        <w:tc>
          <w:tcPr>
            <w:tcW w:w="2467" w:type="dxa"/>
            <w:tcBorders>
              <w:top w:val="nil"/>
              <w:left w:val="nil"/>
              <w:bottom w:val="nil"/>
            </w:tcBorders>
          </w:tcPr>
          <w:p w:rsidR="00366B95" w:rsidRPr="00B57EB9" w:rsidRDefault="00366B95" w:rsidP="00B64BB9">
            <w:pPr>
              <w:jc w:val="both"/>
              <w:rPr>
                <w:b/>
                <w:noProof/>
              </w:rPr>
            </w:pPr>
          </w:p>
        </w:tc>
      </w:tr>
      <w:tr w:rsidR="00366B95" w:rsidRPr="00B57EB9" w:rsidTr="00366B95">
        <w:tc>
          <w:tcPr>
            <w:tcW w:w="3227" w:type="dxa"/>
            <w:tcBorders>
              <w:top w:val="dotted" w:sz="4" w:space="0" w:color="auto"/>
              <w:right w:val="nil"/>
            </w:tcBorders>
          </w:tcPr>
          <w:p w:rsidR="00366B95" w:rsidRPr="00B57EB9" w:rsidRDefault="00366B95" w:rsidP="00B64BB9">
            <w:pPr>
              <w:jc w:val="both"/>
              <w:rPr>
                <w:noProof/>
                <w:vertAlign w:val="superscript"/>
              </w:rPr>
            </w:pPr>
            <w:r w:rsidRPr="00B57EB9">
              <w:rPr>
                <w:noProof/>
                <w:vertAlign w:val="superscript"/>
              </w:rPr>
              <w:t>(Parašas)</w:t>
            </w:r>
          </w:p>
        </w:tc>
        <w:tc>
          <w:tcPr>
            <w:tcW w:w="2029" w:type="dxa"/>
            <w:tcBorders>
              <w:top w:val="nil"/>
              <w:left w:val="nil"/>
            </w:tcBorders>
          </w:tcPr>
          <w:p w:rsidR="00366B95" w:rsidRPr="00B57EB9" w:rsidRDefault="00366B95" w:rsidP="00B64BB9">
            <w:pPr>
              <w:jc w:val="center"/>
              <w:rPr>
                <w:noProof/>
              </w:rPr>
            </w:pPr>
            <w:r w:rsidRPr="00B57EB9">
              <w:rPr>
                <w:noProof/>
              </w:rPr>
              <w:t>A. V.</w:t>
            </w:r>
          </w:p>
        </w:tc>
        <w:tc>
          <w:tcPr>
            <w:tcW w:w="2790" w:type="dxa"/>
            <w:tcBorders>
              <w:top w:val="dotted" w:sz="4" w:space="0" w:color="auto"/>
              <w:right w:val="nil"/>
            </w:tcBorders>
          </w:tcPr>
          <w:p w:rsidR="00366B95" w:rsidRPr="00B57EB9" w:rsidRDefault="00366B95" w:rsidP="00B64BB9">
            <w:pPr>
              <w:jc w:val="both"/>
              <w:rPr>
                <w:noProof/>
                <w:vertAlign w:val="superscript"/>
              </w:rPr>
            </w:pPr>
            <w:r w:rsidRPr="00B57EB9">
              <w:rPr>
                <w:noProof/>
                <w:vertAlign w:val="superscript"/>
              </w:rPr>
              <w:t>(Parašas)</w:t>
            </w:r>
          </w:p>
        </w:tc>
        <w:tc>
          <w:tcPr>
            <w:tcW w:w="2467" w:type="dxa"/>
            <w:tcBorders>
              <w:top w:val="nil"/>
              <w:left w:val="nil"/>
            </w:tcBorders>
          </w:tcPr>
          <w:p w:rsidR="00366B95" w:rsidRPr="00B57EB9" w:rsidRDefault="00366B95" w:rsidP="00B64BB9">
            <w:pPr>
              <w:jc w:val="center"/>
              <w:rPr>
                <w:noProof/>
              </w:rPr>
            </w:pPr>
            <w:r w:rsidRPr="00B57EB9">
              <w:rPr>
                <w:noProof/>
              </w:rPr>
              <w:t>A. V.</w:t>
            </w:r>
          </w:p>
        </w:tc>
      </w:tr>
    </w:tbl>
    <w:p w:rsidR="002500B7" w:rsidRDefault="002500B7"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1A5FAB" w:rsidRDefault="001A5FAB" w:rsidP="00201D0D">
      <w:pPr>
        <w:shd w:val="clear" w:color="auto" w:fill="FFFFFF"/>
        <w:jc w:val="both"/>
        <w:rPr>
          <w:b/>
          <w:noProof/>
        </w:rPr>
      </w:pPr>
    </w:p>
    <w:p w:rsidR="00201D0D" w:rsidRPr="00B57EB9" w:rsidRDefault="00201D0D" w:rsidP="005607C3">
      <w:pPr>
        <w:shd w:val="clear" w:color="auto" w:fill="FFFFFF"/>
        <w:ind w:left="7788" w:firstLine="1298"/>
        <w:jc w:val="both"/>
        <w:rPr>
          <w:b/>
          <w:noProof/>
        </w:rPr>
      </w:pPr>
      <w:r w:rsidRPr="00B57EB9">
        <w:rPr>
          <w:b/>
          <w:noProof/>
        </w:rPr>
        <w:lastRenderedPageBreak/>
        <w:t xml:space="preserve">Priedas Nr. l </w:t>
      </w:r>
    </w:p>
    <w:p w:rsidR="00201D0D" w:rsidRPr="00B57EB9" w:rsidRDefault="005607C3" w:rsidP="005607C3">
      <w:pPr>
        <w:shd w:val="clear" w:color="auto" w:fill="FFFFFF"/>
        <w:ind w:left="3894" w:firstLine="1298"/>
        <w:jc w:val="both"/>
        <w:rPr>
          <w:b/>
          <w:noProof/>
        </w:rPr>
      </w:pPr>
      <w:r>
        <w:rPr>
          <w:b/>
          <w:noProof/>
        </w:rPr>
        <w:t xml:space="preserve">               </w:t>
      </w:r>
      <w:r w:rsidR="00201D0D" w:rsidRPr="00B57EB9">
        <w:rPr>
          <w:b/>
          <w:noProof/>
        </w:rPr>
        <w:t>prie 20XX-XX-XX sutarties Nr. NB/SP-XX-XXXXX</w:t>
      </w:r>
    </w:p>
    <w:p w:rsidR="00201D0D" w:rsidRPr="00B57EB9" w:rsidRDefault="00201D0D" w:rsidP="00201D0D">
      <w:pPr>
        <w:shd w:val="clear" w:color="auto" w:fill="FFFFFF"/>
        <w:jc w:val="both"/>
        <w:rPr>
          <w:b/>
          <w:lang w:eastAsia="lt-LT"/>
        </w:rPr>
      </w:pPr>
      <w:r w:rsidRPr="00B57EB9">
        <w:rPr>
          <w:b/>
          <w:lang w:eastAsia="lt-LT"/>
        </w:rPr>
        <w:t>Didžiausias ir mažiausias leistinas dujų apskaitos sistemos (matavimo priemonės)</w:t>
      </w:r>
    </w:p>
    <w:p w:rsidR="00201D0D" w:rsidRPr="00B57EB9" w:rsidRDefault="00201D0D" w:rsidP="00201D0D">
      <w:pPr>
        <w:shd w:val="clear" w:color="auto" w:fill="FFFFFF"/>
        <w:spacing w:line="480" w:lineRule="auto"/>
        <w:jc w:val="both"/>
        <w:rPr>
          <w:b/>
          <w:noProof/>
        </w:rPr>
      </w:pPr>
      <w:r w:rsidRPr="00B57EB9">
        <w:rPr>
          <w:b/>
          <w:lang w:eastAsia="lt-LT"/>
        </w:rPr>
        <w:t>matuojamas srautas (debitas) ir duj</w:t>
      </w:r>
      <w:r w:rsidR="0055364F" w:rsidRPr="00B57EB9">
        <w:rPr>
          <w:b/>
          <w:lang w:eastAsia="lt-LT"/>
        </w:rPr>
        <w:t>ų</w:t>
      </w:r>
      <w:r w:rsidRPr="00B57EB9">
        <w:rPr>
          <w:b/>
          <w:lang w:eastAsia="lt-LT"/>
        </w:rPr>
        <w:t xml:space="preserve"> slėgis pristatymo vietoje</w:t>
      </w:r>
    </w:p>
    <w:p w:rsidR="00201D0D" w:rsidRPr="00B57EB9" w:rsidRDefault="00201D0D" w:rsidP="00201D0D">
      <w:pPr>
        <w:shd w:val="clear" w:color="auto" w:fill="FFFFFF"/>
        <w:ind w:firstLine="720"/>
        <w:jc w:val="both"/>
        <w:rPr>
          <w:b/>
          <w:noProof/>
        </w:rPr>
      </w:pPr>
    </w:p>
    <w:tbl>
      <w:tblPr>
        <w:tblW w:w="9923" w:type="dxa"/>
        <w:tblInd w:w="40" w:type="dxa"/>
        <w:tblLayout w:type="fixed"/>
        <w:tblCellMar>
          <w:left w:w="40" w:type="dxa"/>
          <w:right w:w="40" w:type="dxa"/>
        </w:tblCellMar>
        <w:tblLook w:val="0000" w:firstRow="0" w:lastRow="0" w:firstColumn="0" w:lastColumn="0" w:noHBand="0" w:noVBand="0"/>
      </w:tblPr>
      <w:tblGrid>
        <w:gridCol w:w="2880"/>
        <w:gridCol w:w="1515"/>
        <w:gridCol w:w="2835"/>
        <w:gridCol w:w="2693"/>
      </w:tblGrid>
      <w:tr w:rsidR="00201D0D" w:rsidRPr="00B57EB9" w:rsidTr="00B64BB9">
        <w:trPr>
          <w:trHeight w:val="1417"/>
        </w:trPr>
        <w:tc>
          <w:tcPr>
            <w:tcW w:w="2880" w:type="dxa"/>
            <w:tcBorders>
              <w:top w:val="single" w:sz="6" w:space="0" w:color="auto"/>
              <w:left w:val="single" w:sz="6" w:space="0" w:color="auto"/>
              <w:bottom w:val="nil"/>
              <w:right w:val="single" w:sz="6" w:space="0" w:color="auto"/>
            </w:tcBorders>
            <w:vAlign w:val="center"/>
          </w:tcPr>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jc w:val="center"/>
              <w:rPr>
                <w:noProof/>
              </w:rPr>
            </w:pPr>
            <w:r w:rsidRPr="00B57EB9">
              <w:rPr>
                <w:noProof/>
              </w:rPr>
              <w:t>Vartotojo objektai</w:t>
            </w:r>
          </w:p>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jc w:val="center"/>
              <w:rPr>
                <w:noProof/>
              </w:rPr>
            </w:pPr>
          </w:p>
        </w:tc>
        <w:tc>
          <w:tcPr>
            <w:tcW w:w="1515" w:type="dxa"/>
            <w:tcBorders>
              <w:top w:val="single" w:sz="6" w:space="0" w:color="auto"/>
              <w:left w:val="single" w:sz="6" w:space="0" w:color="auto"/>
              <w:right w:val="single" w:sz="6" w:space="0" w:color="auto"/>
            </w:tcBorders>
            <w:vAlign w:val="center"/>
          </w:tcPr>
          <w:p w:rsidR="00201D0D" w:rsidRPr="00B57EB9" w:rsidRDefault="00201D0D" w:rsidP="00B64BB9">
            <w:pPr>
              <w:shd w:val="clear" w:color="auto" w:fill="FFFFFF"/>
              <w:ind w:firstLine="720"/>
              <w:jc w:val="center"/>
              <w:rPr>
                <w:noProof/>
              </w:rPr>
            </w:pPr>
          </w:p>
          <w:p w:rsidR="00201D0D" w:rsidRPr="00B57EB9" w:rsidRDefault="00201D0D" w:rsidP="00B64BB9">
            <w:pPr>
              <w:shd w:val="clear" w:color="auto" w:fill="FFFFFF"/>
              <w:jc w:val="center"/>
              <w:rPr>
                <w:noProof/>
              </w:rPr>
            </w:pPr>
            <w:r w:rsidRPr="00B57EB9">
              <w:rPr>
                <w:noProof/>
              </w:rPr>
              <w:t>Reikalingas gamtinių dujų slėgis (barais) (± 10 %)</w:t>
            </w:r>
          </w:p>
          <w:p w:rsidR="00201D0D" w:rsidRPr="00B57EB9" w:rsidRDefault="00201D0D" w:rsidP="00B64BB9">
            <w:pPr>
              <w:shd w:val="clear" w:color="auto" w:fill="FFFFFF"/>
              <w:jc w:val="center"/>
              <w:rPr>
                <w:noProof/>
              </w:rPr>
            </w:pPr>
          </w:p>
        </w:tc>
        <w:tc>
          <w:tcPr>
            <w:tcW w:w="2835" w:type="dxa"/>
            <w:tcBorders>
              <w:top w:val="single" w:sz="6" w:space="0" w:color="auto"/>
              <w:left w:val="single" w:sz="6" w:space="0" w:color="auto"/>
              <w:bottom w:val="nil"/>
              <w:right w:val="single" w:sz="6" w:space="0" w:color="auto"/>
            </w:tcBorders>
            <w:vAlign w:val="center"/>
          </w:tcPr>
          <w:p w:rsidR="00201D0D" w:rsidRPr="00B57EB9" w:rsidRDefault="00201D0D" w:rsidP="00B64BB9">
            <w:pPr>
              <w:shd w:val="clear" w:color="auto" w:fill="FFFFFF"/>
              <w:jc w:val="center"/>
              <w:rPr>
                <w:noProof/>
              </w:rPr>
            </w:pPr>
            <w:r w:rsidRPr="00B57EB9">
              <w:rPr>
                <w:lang w:eastAsia="lt-LT"/>
              </w:rPr>
              <w:t>Mažiausias leistinas dujų apskaitos sistemos (matavimo priemonės) matuojamas srautas (debitas)</w:t>
            </w:r>
          </w:p>
          <w:p w:rsidR="00201D0D" w:rsidRPr="00B57EB9" w:rsidRDefault="00201D0D" w:rsidP="00B64BB9">
            <w:pPr>
              <w:shd w:val="clear" w:color="auto" w:fill="FFFFFF"/>
              <w:jc w:val="center"/>
              <w:rPr>
                <w:noProof/>
              </w:rPr>
            </w:pPr>
            <w:r w:rsidRPr="00B57EB9">
              <w:rPr>
                <w:noProof/>
              </w:rPr>
              <w:t>Q</w:t>
            </w:r>
            <w:r w:rsidRPr="00B57EB9">
              <w:rPr>
                <w:noProof/>
                <w:vertAlign w:val="subscript"/>
              </w:rPr>
              <w:t>min</w:t>
            </w:r>
          </w:p>
          <w:p w:rsidR="00201D0D" w:rsidRPr="00B57EB9" w:rsidRDefault="00201D0D" w:rsidP="00B64BB9">
            <w:pPr>
              <w:shd w:val="clear" w:color="auto" w:fill="FFFFFF"/>
              <w:jc w:val="center"/>
              <w:rPr>
                <w:noProof/>
              </w:rPr>
            </w:pPr>
            <w:r w:rsidRPr="00B57EB9">
              <w:rPr>
                <w:noProof/>
              </w:rPr>
              <w:t>(m</w:t>
            </w:r>
            <w:r w:rsidRPr="00B57EB9">
              <w:rPr>
                <w:noProof/>
                <w:vertAlign w:val="superscript"/>
              </w:rPr>
              <w:t>3</w:t>
            </w:r>
            <w:r w:rsidRPr="00B57EB9">
              <w:rPr>
                <w:noProof/>
              </w:rPr>
              <w:t>/val.)</w:t>
            </w:r>
          </w:p>
        </w:tc>
        <w:tc>
          <w:tcPr>
            <w:tcW w:w="2693" w:type="dxa"/>
            <w:tcBorders>
              <w:top w:val="single" w:sz="6" w:space="0" w:color="auto"/>
              <w:left w:val="single" w:sz="6" w:space="0" w:color="auto"/>
              <w:bottom w:val="nil"/>
              <w:right w:val="single" w:sz="6" w:space="0" w:color="auto"/>
            </w:tcBorders>
            <w:vAlign w:val="center"/>
          </w:tcPr>
          <w:p w:rsidR="00201D0D" w:rsidRPr="00B57EB9" w:rsidRDefault="00201D0D" w:rsidP="00B64BB9">
            <w:pPr>
              <w:shd w:val="clear" w:color="auto" w:fill="FFFFFF"/>
              <w:jc w:val="center"/>
              <w:rPr>
                <w:noProof/>
              </w:rPr>
            </w:pPr>
            <w:r w:rsidRPr="00B57EB9">
              <w:rPr>
                <w:lang w:eastAsia="lt-LT"/>
              </w:rPr>
              <w:t>Didžiausias leistinas dujų apskaitos sistemos (matavimo priemonės) matuojamas srautas (debitas)</w:t>
            </w:r>
          </w:p>
          <w:p w:rsidR="00201D0D" w:rsidRPr="00B57EB9" w:rsidRDefault="00201D0D" w:rsidP="00B64BB9">
            <w:pPr>
              <w:shd w:val="clear" w:color="auto" w:fill="FFFFFF"/>
              <w:jc w:val="center"/>
              <w:rPr>
                <w:noProof/>
              </w:rPr>
            </w:pPr>
            <w:r w:rsidRPr="00B57EB9">
              <w:rPr>
                <w:noProof/>
              </w:rPr>
              <w:t>Q</w:t>
            </w:r>
            <w:r w:rsidRPr="00B57EB9">
              <w:rPr>
                <w:noProof/>
                <w:vertAlign w:val="subscript"/>
              </w:rPr>
              <w:t>max</w:t>
            </w:r>
          </w:p>
          <w:p w:rsidR="00201D0D" w:rsidRPr="00B57EB9" w:rsidRDefault="00201D0D" w:rsidP="00B64BB9">
            <w:pPr>
              <w:shd w:val="clear" w:color="auto" w:fill="FFFFFF"/>
              <w:jc w:val="center"/>
              <w:rPr>
                <w:noProof/>
              </w:rPr>
            </w:pPr>
            <w:r w:rsidRPr="00B57EB9">
              <w:rPr>
                <w:noProof/>
              </w:rPr>
              <w:t>(m</w:t>
            </w:r>
            <w:r w:rsidRPr="00B57EB9">
              <w:rPr>
                <w:noProof/>
                <w:vertAlign w:val="superscript"/>
              </w:rPr>
              <w:t>3</w:t>
            </w:r>
            <w:r w:rsidRPr="00B57EB9">
              <w:rPr>
                <w:noProof/>
              </w:rPr>
              <w:t>/val.)</w:t>
            </w:r>
          </w:p>
        </w:tc>
      </w:tr>
      <w:tr w:rsidR="00201D0D" w:rsidRPr="00B57EB9" w:rsidTr="00B64BB9">
        <w:trPr>
          <w:trHeight w:hRule="exact" w:val="901"/>
        </w:trPr>
        <w:tc>
          <w:tcPr>
            <w:tcW w:w="2880" w:type="dxa"/>
            <w:tcBorders>
              <w:top w:val="single" w:sz="6" w:space="0" w:color="auto"/>
              <w:left w:val="single" w:sz="6" w:space="0" w:color="auto"/>
              <w:bottom w:val="single" w:sz="6" w:space="0" w:color="auto"/>
              <w:right w:val="single" w:sz="6" w:space="0" w:color="auto"/>
            </w:tcBorders>
            <w:vAlign w:val="center"/>
          </w:tcPr>
          <w:p w:rsidR="00201D0D" w:rsidRPr="00B57EB9" w:rsidRDefault="00201D0D" w:rsidP="00B64BB9">
            <w:pPr>
              <w:shd w:val="clear" w:color="auto" w:fill="FFFFFF"/>
              <w:jc w:val="center"/>
              <w:rPr>
                <w:noProof/>
              </w:rPr>
            </w:pPr>
            <w:r w:rsidRPr="00B57EB9">
              <w:rPr>
                <w:noProof/>
              </w:rPr>
              <w:t>...........</w:t>
            </w:r>
          </w:p>
        </w:tc>
        <w:tc>
          <w:tcPr>
            <w:tcW w:w="1515" w:type="dxa"/>
            <w:tcBorders>
              <w:top w:val="single" w:sz="6" w:space="0" w:color="auto"/>
              <w:left w:val="single" w:sz="6" w:space="0" w:color="auto"/>
              <w:bottom w:val="single" w:sz="6" w:space="0" w:color="auto"/>
              <w:right w:val="single" w:sz="6" w:space="0" w:color="auto"/>
            </w:tcBorders>
            <w:vAlign w:val="center"/>
          </w:tcPr>
          <w:p w:rsidR="00201D0D" w:rsidRPr="00B57EB9" w:rsidRDefault="00201D0D" w:rsidP="00B64BB9">
            <w:pPr>
              <w:shd w:val="clear" w:color="auto" w:fill="FFFFFF"/>
              <w:jc w:val="center"/>
              <w:rPr>
                <w:noProof/>
              </w:rPr>
            </w:pPr>
            <w:r w:rsidRPr="00B57EB9">
              <w:rPr>
                <w:noProof/>
              </w:rPr>
              <w:t>.....</w:t>
            </w:r>
          </w:p>
        </w:tc>
        <w:tc>
          <w:tcPr>
            <w:tcW w:w="2835" w:type="dxa"/>
            <w:tcBorders>
              <w:top w:val="single" w:sz="6" w:space="0" w:color="auto"/>
              <w:left w:val="single" w:sz="6" w:space="0" w:color="auto"/>
              <w:bottom w:val="single" w:sz="6" w:space="0" w:color="auto"/>
              <w:right w:val="single" w:sz="6" w:space="0" w:color="auto"/>
            </w:tcBorders>
            <w:vAlign w:val="center"/>
          </w:tcPr>
          <w:p w:rsidR="00201D0D" w:rsidRPr="00B57EB9" w:rsidRDefault="00201D0D" w:rsidP="00B64BB9">
            <w:pPr>
              <w:shd w:val="clear" w:color="auto" w:fill="FFFFFF"/>
              <w:jc w:val="center"/>
              <w:rPr>
                <w:noProof/>
              </w:rPr>
            </w:pPr>
            <w:r w:rsidRPr="00B57EB9">
              <w:rPr>
                <w:noProof/>
              </w:rPr>
              <w:t>....</w:t>
            </w:r>
          </w:p>
        </w:tc>
        <w:tc>
          <w:tcPr>
            <w:tcW w:w="2693" w:type="dxa"/>
            <w:tcBorders>
              <w:top w:val="single" w:sz="6" w:space="0" w:color="auto"/>
              <w:left w:val="single" w:sz="6" w:space="0" w:color="auto"/>
              <w:bottom w:val="single" w:sz="6" w:space="0" w:color="auto"/>
              <w:right w:val="single" w:sz="6" w:space="0" w:color="auto"/>
            </w:tcBorders>
            <w:vAlign w:val="center"/>
          </w:tcPr>
          <w:p w:rsidR="00201D0D" w:rsidRPr="00B57EB9" w:rsidRDefault="00201D0D" w:rsidP="00B64BB9">
            <w:pPr>
              <w:shd w:val="clear" w:color="auto" w:fill="FFFFFF"/>
              <w:jc w:val="center"/>
              <w:rPr>
                <w:noProof/>
              </w:rPr>
            </w:pPr>
            <w:r w:rsidRPr="00B57EB9">
              <w:rPr>
                <w:noProof/>
              </w:rPr>
              <w:t>.....</w:t>
            </w:r>
          </w:p>
        </w:tc>
      </w:tr>
    </w:tbl>
    <w:p w:rsidR="00201D0D" w:rsidRPr="00B57EB9" w:rsidRDefault="00201D0D" w:rsidP="00201D0D">
      <w:pPr>
        <w:ind w:firstLine="720"/>
        <w:jc w:val="both"/>
        <w:rPr>
          <w:noProof/>
        </w:rPr>
      </w:pPr>
    </w:p>
    <w:p w:rsidR="00201D0D" w:rsidRPr="00B57EB9" w:rsidRDefault="00201D0D" w:rsidP="00201D0D">
      <w:pPr>
        <w:ind w:firstLine="720"/>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978"/>
        <w:gridCol w:w="2741"/>
        <w:gridCol w:w="2402"/>
      </w:tblGrid>
      <w:tr w:rsidR="00201D0D" w:rsidRPr="00B57EB9" w:rsidTr="002500B7">
        <w:tc>
          <w:tcPr>
            <w:tcW w:w="10513" w:type="dxa"/>
            <w:gridSpan w:val="4"/>
            <w:shd w:val="clear" w:color="auto" w:fill="BFBFBF"/>
          </w:tcPr>
          <w:p w:rsidR="00201D0D" w:rsidRPr="00B57EB9" w:rsidRDefault="00201D0D" w:rsidP="00B64BB9">
            <w:pPr>
              <w:jc w:val="center"/>
              <w:rPr>
                <w:b/>
                <w:noProof/>
              </w:rPr>
            </w:pPr>
            <w:r w:rsidRPr="00B57EB9">
              <w:rPr>
                <w:b/>
                <w:noProof/>
              </w:rPr>
              <w:t>ŠALIŲ ATSTOVAI IR PARAŠAI</w:t>
            </w:r>
          </w:p>
        </w:tc>
      </w:tr>
      <w:tr w:rsidR="00201D0D" w:rsidRPr="00B57EB9" w:rsidTr="00366B95">
        <w:trPr>
          <w:trHeight w:val="673"/>
        </w:trPr>
        <w:tc>
          <w:tcPr>
            <w:tcW w:w="3227" w:type="dxa"/>
            <w:tcBorders>
              <w:bottom w:val="nil"/>
              <w:right w:val="nil"/>
            </w:tcBorders>
          </w:tcPr>
          <w:p w:rsidR="00201D0D" w:rsidRPr="00B57EB9" w:rsidRDefault="00201D0D" w:rsidP="002500B7">
            <w:pPr>
              <w:spacing w:after="0"/>
              <w:jc w:val="both"/>
              <w:rPr>
                <w:b/>
                <w:noProof/>
              </w:rPr>
            </w:pPr>
            <w:r w:rsidRPr="00B57EB9">
              <w:rPr>
                <w:b/>
                <w:noProof/>
              </w:rPr>
              <w:t>Skirstymo sistemos operatorius</w:t>
            </w:r>
          </w:p>
          <w:p w:rsidR="00201D0D" w:rsidRPr="00B57EB9" w:rsidRDefault="00201D0D" w:rsidP="002500B7">
            <w:pPr>
              <w:spacing w:after="0"/>
              <w:jc w:val="both"/>
              <w:rPr>
                <w:b/>
                <w:noProof/>
              </w:rPr>
            </w:pPr>
            <w:r w:rsidRPr="00B57EB9">
              <w:rPr>
                <w:b/>
                <w:noProof/>
              </w:rPr>
              <w:t>UAB „Intergas“</w:t>
            </w:r>
          </w:p>
        </w:tc>
        <w:tc>
          <w:tcPr>
            <w:tcW w:w="2029" w:type="dxa"/>
            <w:tcBorders>
              <w:left w:val="nil"/>
              <w:bottom w:val="nil"/>
            </w:tcBorders>
          </w:tcPr>
          <w:p w:rsidR="00201D0D" w:rsidRPr="00B57EB9" w:rsidRDefault="00201D0D" w:rsidP="00B64BB9">
            <w:pPr>
              <w:jc w:val="both"/>
              <w:rPr>
                <w:b/>
                <w:noProof/>
              </w:rPr>
            </w:pPr>
          </w:p>
        </w:tc>
        <w:tc>
          <w:tcPr>
            <w:tcW w:w="2790" w:type="dxa"/>
            <w:tcBorders>
              <w:bottom w:val="dotted" w:sz="4" w:space="0" w:color="auto"/>
              <w:right w:val="nil"/>
            </w:tcBorders>
          </w:tcPr>
          <w:p w:rsidR="00201D0D" w:rsidRPr="00B57EB9" w:rsidRDefault="00201D0D" w:rsidP="00B64BB9">
            <w:pPr>
              <w:jc w:val="both"/>
              <w:rPr>
                <w:b/>
                <w:noProof/>
              </w:rPr>
            </w:pPr>
            <w:r w:rsidRPr="00B57EB9">
              <w:rPr>
                <w:b/>
                <w:noProof/>
              </w:rPr>
              <w:t>Sistemos naudotojas</w:t>
            </w:r>
          </w:p>
          <w:p w:rsidR="00201D0D" w:rsidRPr="00B57EB9" w:rsidRDefault="00201D0D" w:rsidP="00B64BB9">
            <w:pPr>
              <w:jc w:val="both"/>
              <w:rPr>
                <w:b/>
                <w:noProof/>
              </w:rPr>
            </w:pPr>
          </w:p>
        </w:tc>
        <w:tc>
          <w:tcPr>
            <w:tcW w:w="2467" w:type="dxa"/>
            <w:tcBorders>
              <w:left w:val="nil"/>
              <w:bottom w:val="nil"/>
            </w:tcBorders>
          </w:tcPr>
          <w:p w:rsidR="00201D0D" w:rsidRPr="00B57EB9" w:rsidRDefault="00201D0D" w:rsidP="00B64BB9">
            <w:pPr>
              <w:jc w:val="both"/>
              <w:rPr>
                <w:b/>
                <w:noProof/>
              </w:rPr>
            </w:pPr>
          </w:p>
        </w:tc>
      </w:tr>
      <w:tr w:rsidR="00201D0D" w:rsidRPr="00B57EB9" w:rsidTr="00366B95">
        <w:trPr>
          <w:trHeight w:val="362"/>
        </w:trPr>
        <w:tc>
          <w:tcPr>
            <w:tcW w:w="3227" w:type="dxa"/>
            <w:tcBorders>
              <w:top w:val="nil"/>
              <w:bottom w:val="dotted" w:sz="4" w:space="0" w:color="auto"/>
              <w:right w:val="nil"/>
            </w:tcBorders>
          </w:tcPr>
          <w:p w:rsidR="00201D0D" w:rsidRPr="00B57EB9" w:rsidRDefault="00201D0D" w:rsidP="00B64BB9">
            <w:pPr>
              <w:jc w:val="both"/>
              <w:rPr>
                <w:b/>
                <w:noProof/>
              </w:rPr>
            </w:pPr>
          </w:p>
        </w:tc>
        <w:tc>
          <w:tcPr>
            <w:tcW w:w="2029" w:type="dxa"/>
            <w:tcBorders>
              <w:top w:val="nil"/>
              <w:left w:val="nil"/>
              <w:bottom w:val="nil"/>
            </w:tcBorders>
          </w:tcPr>
          <w:p w:rsidR="00201D0D" w:rsidRPr="00B57EB9" w:rsidRDefault="00201D0D" w:rsidP="00B64BB9">
            <w:pPr>
              <w:jc w:val="both"/>
              <w:rPr>
                <w:b/>
                <w:noProof/>
              </w:rPr>
            </w:pPr>
          </w:p>
        </w:tc>
        <w:tc>
          <w:tcPr>
            <w:tcW w:w="2790" w:type="dxa"/>
            <w:tcBorders>
              <w:top w:val="dotted" w:sz="4" w:space="0" w:color="auto"/>
              <w:bottom w:val="dotted" w:sz="4" w:space="0" w:color="auto"/>
              <w:right w:val="nil"/>
            </w:tcBorders>
          </w:tcPr>
          <w:p w:rsidR="00201D0D" w:rsidRPr="00B57EB9" w:rsidRDefault="00201D0D" w:rsidP="00B64BB9">
            <w:pPr>
              <w:jc w:val="both"/>
              <w:rPr>
                <w:noProof/>
                <w:vertAlign w:val="superscript"/>
              </w:rPr>
            </w:pPr>
            <w:r w:rsidRPr="00B57EB9">
              <w:rPr>
                <w:noProof/>
                <w:vertAlign w:val="superscript"/>
              </w:rPr>
              <w:t xml:space="preserve">                     (Pavadinimas)</w:t>
            </w:r>
          </w:p>
        </w:tc>
        <w:tc>
          <w:tcPr>
            <w:tcW w:w="2467" w:type="dxa"/>
            <w:tcBorders>
              <w:top w:val="nil"/>
              <w:left w:val="nil"/>
              <w:bottom w:val="nil"/>
            </w:tcBorders>
          </w:tcPr>
          <w:p w:rsidR="00201D0D" w:rsidRPr="00B57EB9" w:rsidRDefault="00201D0D" w:rsidP="00B64BB9">
            <w:pPr>
              <w:jc w:val="both"/>
              <w:rPr>
                <w:b/>
                <w:noProof/>
              </w:rPr>
            </w:pPr>
          </w:p>
        </w:tc>
      </w:tr>
      <w:tr w:rsidR="002500B7" w:rsidRPr="00B57EB9" w:rsidTr="00366B95">
        <w:trPr>
          <w:trHeight w:val="70"/>
        </w:trPr>
        <w:tc>
          <w:tcPr>
            <w:tcW w:w="3227" w:type="dxa"/>
            <w:tcBorders>
              <w:top w:val="dotted" w:sz="4" w:space="0" w:color="auto"/>
              <w:bottom w:val="nil"/>
              <w:right w:val="nil"/>
            </w:tcBorders>
          </w:tcPr>
          <w:p w:rsidR="002500B7" w:rsidRPr="00B57EB9" w:rsidRDefault="002500B7" w:rsidP="00B64BB9">
            <w:pPr>
              <w:jc w:val="both"/>
              <w:rPr>
                <w:noProof/>
                <w:vertAlign w:val="superscript"/>
              </w:rPr>
            </w:pPr>
            <w:r w:rsidRPr="00B57EB9">
              <w:rPr>
                <w:noProof/>
                <w:vertAlign w:val="superscript"/>
              </w:rPr>
              <w:t>(Atstovo pareigos)</w:t>
            </w:r>
          </w:p>
        </w:tc>
        <w:tc>
          <w:tcPr>
            <w:tcW w:w="2029" w:type="dxa"/>
            <w:tcBorders>
              <w:top w:val="nil"/>
              <w:left w:val="nil"/>
              <w:bottom w:val="nil"/>
            </w:tcBorders>
          </w:tcPr>
          <w:p w:rsidR="002500B7" w:rsidRPr="00B57EB9" w:rsidRDefault="002500B7" w:rsidP="00B64BB9">
            <w:pPr>
              <w:jc w:val="both"/>
              <w:rPr>
                <w:b/>
                <w:noProof/>
              </w:rPr>
            </w:pPr>
          </w:p>
        </w:tc>
        <w:tc>
          <w:tcPr>
            <w:tcW w:w="2790" w:type="dxa"/>
            <w:tcBorders>
              <w:top w:val="dotted" w:sz="4" w:space="0" w:color="auto"/>
              <w:bottom w:val="nil"/>
              <w:right w:val="nil"/>
            </w:tcBorders>
          </w:tcPr>
          <w:p w:rsidR="002500B7" w:rsidRPr="00B57EB9" w:rsidRDefault="002500B7" w:rsidP="00477C5C">
            <w:pPr>
              <w:jc w:val="both"/>
              <w:rPr>
                <w:noProof/>
                <w:vertAlign w:val="superscript"/>
              </w:rPr>
            </w:pPr>
            <w:r w:rsidRPr="00B57EB9">
              <w:rPr>
                <w:noProof/>
                <w:vertAlign w:val="superscript"/>
              </w:rPr>
              <w:t>(Atstovo pareigos)</w:t>
            </w:r>
          </w:p>
        </w:tc>
        <w:tc>
          <w:tcPr>
            <w:tcW w:w="2467" w:type="dxa"/>
            <w:tcBorders>
              <w:top w:val="nil"/>
              <w:left w:val="nil"/>
              <w:bottom w:val="nil"/>
            </w:tcBorders>
          </w:tcPr>
          <w:p w:rsidR="002500B7" w:rsidRPr="00B57EB9" w:rsidRDefault="002500B7" w:rsidP="00B64BB9">
            <w:pPr>
              <w:jc w:val="both"/>
              <w:rPr>
                <w:b/>
                <w:noProof/>
              </w:rPr>
            </w:pPr>
          </w:p>
        </w:tc>
      </w:tr>
      <w:tr w:rsidR="002500B7" w:rsidRPr="00B57EB9" w:rsidTr="00366B95">
        <w:trPr>
          <w:trHeight w:val="505"/>
        </w:trPr>
        <w:tc>
          <w:tcPr>
            <w:tcW w:w="3227" w:type="dxa"/>
            <w:tcBorders>
              <w:top w:val="nil"/>
              <w:bottom w:val="dotted" w:sz="4" w:space="0" w:color="auto"/>
              <w:right w:val="nil"/>
            </w:tcBorders>
          </w:tcPr>
          <w:p w:rsidR="002500B7" w:rsidRPr="00B57EB9" w:rsidRDefault="002500B7" w:rsidP="00B64BB9">
            <w:pPr>
              <w:jc w:val="both"/>
              <w:rPr>
                <w:b/>
                <w:noProof/>
              </w:rPr>
            </w:pPr>
          </w:p>
        </w:tc>
        <w:tc>
          <w:tcPr>
            <w:tcW w:w="2029" w:type="dxa"/>
            <w:tcBorders>
              <w:top w:val="nil"/>
              <w:left w:val="nil"/>
              <w:bottom w:val="nil"/>
            </w:tcBorders>
          </w:tcPr>
          <w:p w:rsidR="002500B7" w:rsidRPr="00B57EB9" w:rsidRDefault="002500B7" w:rsidP="00B64BB9">
            <w:pPr>
              <w:jc w:val="both"/>
              <w:rPr>
                <w:b/>
                <w:noProof/>
              </w:rPr>
            </w:pPr>
          </w:p>
        </w:tc>
        <w:tc>
          <w:tcPr>
            <w:tcW w:w="2790" w:type="dxa"/>
            <w:tcBorders>
              <w:top w:val="nil"/>
              <w:bottom w:val="dotted" w:sz="4" w:space="0" w:color="auto"/>
              <w:right w:val="nil"/>
            </w:tcBorders>
          </w:tcPr>
          <w:p w:rsidR="002500B7" w:rsidRPr="00B57EB9" w:rsidRDefault="002500B7" w:rsidP="00B64BB9">
            <w:pPr>
              <w:jc w:val="both"/>
              <w:rPr>
                <w:noProof/>
                <w:vertAlign w:val="superscript"/>
              </w:rPr>
            </w:pPr>
          </w:p>
        </w:tc>
        <w:tc>
          <w:tcPr>
            <w:tcW w:w="2467" w:type="dxa"/>
            <w:tcBorders>
              <w:top w:val="nil"/>
              <w:left w:val="nil"/>
              <w:bottom w:val="nil"/>
            </w:tcBorders>
          </w:tcPr>
          <w:p w:rsidR="002500B7" w:rsidRPr="00B57EB9" w:rsidRDefault="002500B7" w:rsidP="00B64BB9">
            <w:pPr>
              <w:jc w:val="both"/>
              <w:rPr>
                <w:b/>
                <w:noProof/>
              </w:rPr>
            </w:pPr>
          </w:p>
        </w:tc>
      </w:tr>
      <w:tr w:rsidR="002500B7" w:rsidRPr="00B57EB9" w:rsidTr="00366B95">
        <w:tc>
          <w:tcPr>
            <w:tcW w:w="3227" w:type="dxa"/>
            <w:tcBorders>
              <w:top w:val="dotted" w:sz="4" w:space="0" w:color="auto"/>
              <w:bottom w:val="nil"/>
              <w:right w:val="nil"/>
            </w:tcBorders>
          </w:tcPr>
          <w:p w:rsidR="002500B7" w:rsidRPr="00B57EB9" w:rsidRDefault="002500B7" w:rsidP="00B64BB9">
            <w:pPr>
              <w:jc w:val="both"/>
              <w:rPr>
                <w:noProof/>
                <w:vertAlign w:val="superscript"/>
              </w:rPr>
            </w:pPr>
            <w:r w:rsidRPr="00B57EB9">
              <w:rPr>
                <w:noProof/>
                <w:vertAlign w:val="superscript"/>
              </w:rPr>
              <w:t>(Atstovo vardas, pavardė)</w:t>
            </w:r>
          </w:p>
        </w:tc>
        <w:tc>
          <w:tcPr>
            <w:tcW w:w="2029" w:type="dxa"/>
            <w:tcBorders>
              <w:top w:val="nil"/>
              <w:left w:val="nil"/>
              <w:bottom w:val="nil"/>
            </w:tcBorders>
          </w:tcPr>
          <w:p w:rsidR="002500B7" w:rsidRPr="00B57EB9" w:rsidRDefault="002500B7" w:rsidP="00B64BB9">
            <w:pPr>
              <w:jc w:val="both"/>
              <w:rPr>
                <w:b/>
                <w:noProof/>
              </w:rPr>
            </w:pPr>
          </w:p>
        </w:tc>
        <w:tc>
          <w:tcPr>
            <w:tcW w:w="2790" w:type="dxa"/>
            <w:tcBorders>
              <w:top w:val="dotted" w:sz="4" w:space="0" w:color="auto"/>
              <w:bottom w:val="nil"/>
              <w:right w:val="nil"/>
            </w:tcBorders>
          </w:tcPr>
          <w:p w:rsidR="002500B7" w:rsidRPr="00B57EB9" w:rsidRDefault="002500B7" w:rsidP="00B64BB9">
            <w:pPr>
              <w:jc w:val="both"/>
              <w:rPr>
                <w:noProof/>
                <w:vertAlign w:val="superscript"/>
              </w:rPr>
            </w:pPr>
            <w:r w:rsidRPr="00B57EB9">
              <w:rPr>
                <w:noProof/>
                <w:vertAlign w:val="superscript"/>
              </w:rPr>
              <w:t>(Atstovo vardas, pavardė)</w:t>
            </w:r>
          </w:p>
        </w:tc>
        <w:tc>
          <w:tcPr>
            <w:tcW w:w="2467" w:type="dxa"/>
            <w:tcBorders>
              <w:top w:val="nil"/>
              <w:left w:val="nil"/>
              <w:bottom w:val="nil"/>
            </w:tcBorders>
          </w:tcPr>
          <w:p w:rsidR="002500B7" w:rsidRPr="00B57EB9" w:rsidRDefault="002500B7" w:rsidP="00B64BB9">
            <w:pPr>
              <w:jc w:val="both"/>
              <w:rPr>
                <w:b/>
                <w:noProof/>
              </w:rPr>
            </w:pPr>
          </w:p>
        </w:tc>
      </w:tr>
      <w:tr w:rsidR="002500B7" w:rsidRPr="00B57EB9" w:rsidTr="00366B95">
        <w:trPr>
          <w:trHeight w:val="431"/>
        </w:trPr>
        <w:tc>
          <w:tcPr>
            <w:tcW w:w="3227" w:type="dxa"/>
            <w:tcBorders>
              <w:top w:val="nil"/>
              <w:bottom w:val="dotted" w:sz="4" w:space="0" w:color="auto"/>
              <w:right w:val="nil"/>
            </w:tcBorders>
          </w:tcPr>
          <w:p w:rsidR="002500B7" w:rsidRPr="00B57EB9" w:rsidRDefault="002500B7" w:rsidP="00B64BB9">
            <w:pPr>
              <w:jc w:val="both"/>
              <w:rPr>
                <w:b/>
                <w:noProof/>
              </w:rPr>
            </w:pPr>
          </w:p>
        </w:tc>
        <w:tc>
          <w:tcPr>
            <w:tcW w:w="2029" w:type="dxa"/>
            <w:tcBorders>
              <w:top w:val="nil"/>
              <w:left w:val="nil"/>
              <w:bottom w:val="nil"/>
            </w:tcBorders>
          </w:tcPr>
          <w:p w:rsidR="002500B7" w:rsidRPr="00B57EB9" w:rsidRDefault="002500B7" w:rsidP="00B64BB9">
            <w:pPr>
              <w:jc w:val="both"/>
              <w:rPr>
                <w:b/>
                <w:noProof/>
              </w:rPr>
            </w:pPr>
          </w:p>
        </w:tc>
        <w:tc>
          <w:tcPr>
            <w:tcW w:w="2790" w:type="dxa"/>
            <w:tcBorders>
              <w:top w:val="nil"/>
              <w:bottom w:val="dotted" w:sz="4" w:space="0" w:color="auto"/>
              <w:right w:val="nil"/>
            </w:tcBorders>
          </w:tcPr>
          <w:p w:rsidR="002500B7" w:rsidRPr="00B57EB9" w:rsidRDefault="002500B7" w:rsidP="00B64BB9">
            <w:pPr>
              <w:jc w:val="both"/>
              <w:rPr>
                <w:b/>
                <w:noProof/>
              </w:rPr>
            </w:pPr>
          </w:p>
        </w:tc>
        <w:tc>
          <w:tcPr>
            <w:tcW w:w="2467" w:type="dxa"/>
            <w:tcBorders>
              <w:top w:val="nil"/>
              <w:left w:val="nil"/>
              <w:bottom w:val="nil"/>
            </w:tcBorders>
          </w:tcPr>
          <w:p w:rsidR="002500B7" w:rsidRPr="00B57EB9" w:rsidRDefault="002500B7" w:rsidP="00B64BB9">
            <w:pPr>
              <w:jc w:val="both"/>
              <w:rPr>
                <w:b/>
                <w:noProof/>
              </w:rPr>
            </w:pPr>
          </w:p>
        </w:tc>
      </w:tr>
      <w:tr w:rsidR="002500B7" w:rsidRPr="00B57EB9" w:rsidTr="00366B95">
        <w:tc>
          <w:tcPr>
            <w:tcW w:w="3227" w:type="dxa"/>
            <w:tcBorders>
              <w:top w:val="dotted" w:sz="4" w:space="0" w:color="auto"/>
              <w:right w:val="nil"/>
            </w:tcBorders>
          </w:tcPr>
          <w:p w:rsidR="002500B7" w:rsidRPr="00B57EB9" w:rsidRDefault="002500B7" w:rsidP="00B64BB9">
            <w:pPr>
              <w:jc w:val="both"/>
              <w:rPr>
                <w:noProof/>
                <w:vertAlign w:val="superscript"/>
              </w:rPr>
            </w:pPr>
            <w:r w:rsidRPr="00B57EB9">
              <w:rPr>
                <w:noProof/>
                <w:vertAlign w:val="superscript"/>
              </w:rPr>
              <w:t>(Parašas)</w:t>
            </w:r>
          </w:p>
        </w:tc>
        <w:tc>
          <w:tcPr>
            <w:tcW w:w="2029" w:type="dxa"/>
            <w:tcBorders>
              <w:top w:val="nil"/>
              <w:left w:val="nil"/>
            </w:tcBorders>
          </w:tcPr>
          <w:p w:rsidR="002500B7" w:rsidRPr="00B57EB9" w:rsidRDefault="002500B7" w:rsidP="00B64BB9">
            <w:pPr>
              <w:jc w:val="center"/>
              <w:rPr>
                <w:noProof/>
              </w:rPr>
            </w:pPr>
            <w:r w:rsidRPr="00B57EB9">
              <w:rPr>
                <w:noProof/>
              </w:rPr>
              <w:t>A. V.</w:t>
            </w:r>
          </w:p>
        </w:tc>
        <w:tc>
          <w:tcPr>
            <w:tcW w:w="2790" w:type="dxa"/>
            <w:tcBorders>
              <w:top w:val="dotted" w:sz="4" w:space="0" w:color="auto"/>
              <w:right w:val="nil"/>
            </w:tcBorders>
          </w:tcPr>
          <w:p w:rsidR="002500B7" w:rsidRPr="00B57EB9" w:rsidRDefault="002500B7" w:rsidP="00B64BB9">
            <w:pPr>
              <w:jc w:val="both"/>
              <w:rPr>
                <w:noProof/>
                <w:vertAlign w:val="superscript"/>
              </w:rPr>
            </w:pPr>
            <w:r w:rsidRPr="00B57EB9">
              <w:rPr>
                <w:noProof/>
                <w:vertAlign w:val="superscript"/>
              </w:rPr>
              <w:t>(Parašas)</w:t>
            </w:r>
          </w:p>
        </w:tc>
        <w:tc>
          <w:tcPr>
            <w:tcW w:w="2467" w:type="dxa"/>
            <w:tcBorders>
              <w:top w:val="nil"/>
              <w:left w:val="nil"/>
            </w:tcBorders>
          </w:tcPr>
          <w:p w:rsidR="002500B7" w:rsidRPr="00B57EB9" w:rsidRDefault="002500B7" w:rsidP="00B64BB9">
            <w:pPr>
              <w:jc w:val="center"/>
              <w:rPr>
                <w:noProof/>
              </w:rPr>
            </w:pPr>
            <w:r w:rsidRPr="00B57EB9">
              <w:rPr>
                <w:noProof/>
              </w:rPr>
              <w:t>A. V.</w:t>
            </w:r>
          </w:p>
        </w:tc>
      </w:tr>
    </w:tbl>
    <w:p w:rsidR="00201D0D" w:rsidRPr="00B57EB9" w:rsidRDefault="00201D0D" w:rsidP="00201D0D">
      <w:pPr>
        <w:ind w:firstLine="720"/>
        <w:jc w:val="both"/>
        <w:rPr>
          <w:sz w:val="24"/>
          <w:szCs w:val="24"/>
        </w:rPr>
        <w:sectPr w:rsidR="00201D0D" w:rsidRPr="00B57EB9" w:rsidSect="00DE3B5F">
          <w:headerReference w:type="default" r:id="rId9"/>
          <w:footerReference w:type="even" r:id="rId10"/>
          <w:footerReference w:type="default" r:id="rId11"/>
          <w:headerReference w:type="first" r:id="rId12"/>
          <w:pgSz w:w="12240" w:h="15840"/>
          <w:pgMar w:top="568" w:right="758" w:bottom="993" w:left="1185" w:header="720" w:footer="720" w:gutter="0"/>
          <w:cols w:space="720"/>
          <w:titlePg/>
          <w:docGrid w:linePitch="360"/>
        </w:sectPr>
      </w:pPr>
    </w:p>
    <w:tbl>
      <w:tblPr>
        <w:tblW w:w="5306" w:type="pct"/>
        <w:tblInd w:w="-176" w:type="dxa"/>
        <w:tblLayout w:type="fixed"/>
        <w:tblLook w:val="04A0" w:firstRow="1" w:lastRow="0" w:firstColumn="1" w:lastColumn="0" w:noHBand="0" w:noVBand="1"/>
      </w:tblPr>
      <w:tblGrid>
        <w:gridCol w:w="602"/>
        <w:gridCol w:w="1159"/>
        <w:gridCol w:w="139"/>
        <w:gridCol w:w="643"/>
        <w:gridCol w:w="110"/>
        <w:gridCol w:w="712"/>
        <w:gridCol w:w="36"/>
        <w:gridCol w:w="655"/>
        <w:gridCol w:w="92"/>
        <w:gridCol w:w="596"/>
        <w:gridCol w:w="160"/>
        <w:gridCol w:w="664"/>
        <w:gridCol w:w="113"/>
        <w:gridCol w:w="572"/>
        <w:gridCol w:w="175"/>
        <w:gridCol w:w="833"/>
        <w:gridCol w:w="50"/>
        <w:gridCol w:w="590"/>
        <w:gridCol w:w="98"/>
        <w:gridCol w:w="548"/>
        <w:gridCol w:w="145"/>
        <w:gridCol w:w="664"/>
        <w:gridCol w:w="160"/>
        <w:gridCol w:w="575"/>
        <w:gridCol w:w="116"/>
        <w:gridCol w:w="534"/>
        <w:gridCol w:w="163"/>
        <w:gridCol w:w="427"/>
        <w:gridCol w:w="267"/>
        <w:gridCol w:w="480"/>
        <w:gridCol w:w="353"/>
        <w:gridCol w:w="359"/>
        <w:gridCol w:w="465"/>
        <w:gridCol w:w="439"/>
        <w:gridCol w:w="267"/>
        <w:gridCol w:w="27"/>
        <w:gridCol w:w="836"/>
      </w:tblGrid>
      <w:tr w:rsidR="00201D0D" w:rsidRPr="00B57EB9" w:rsidTr="00DE3B5F">
        <w:trPr>
          <w:trHeight w:val="294"/>
        </w:trPr>
        <w:tc>
          <w:tcPr>
            <w:tcW w:w="5000" w:type="pct"/>
            <w:gridSpan w:val="37"/>
            <w:tcBorders>
              <w:top w:val="nil"/>
              <w:left w:val="nil"/>
              <w:bottom w:val="nil"/>
              <w:right w:val="nil"/>
            </w:tcBorders>
            <w:shd w:val="clear" w:color="auto" w:fill="auto"/>
            <w:noWrap/>
            <w:vAlign w:val="bottom"/>
            <w:hideMark/>
          </w:tcPr>
          <w:p w:rsidR="00201D0D" w:rsidRPr="00B57EB9" w:rsidRDefault="00201D0D" w:rsidP="00F956B1">
            <w:pPr>
              <w:shd w:val="clear" w:color="auto" w:fill="FFFFFF"/>
              <w:spacing w:line="240" w:lineRule="auto"/>
              <w:jc w:val="right"/>
              <w:rPr>
                <w:b/>
                <w:noProof/>
              </w:rPr>
            </w:pPr>
            <w:r w:rsidRPr="00B57EB9">
              <w:rPr>
                <w:b/>
                <w:noProof/>
              </w:rPr>
              <w:lastRenderedPageBreak/>
              <w:t xml:space="preserve">Priedas Nr. 2 </w:t>
            </w:r>
          </w:p>
          <w:p w:rsidR="00201D0D" w:rsidRPr="00B57EB9" w:rsidRDefault="00201D0D" w:rsidP="00F956B1">
            <w:pPr>
              <w:shd w:val="clear" w:color="auto" w:fill="FFFFFF"/>
              <w:spacing w:line="240" w:lineRule="auto"/>
              <w:jc w:val="right"/>
              <w:rPr>
                <w:b/>
                <w:noProof/>
              </w:rPr>
            </w:pPr>
            <w:r w:rsidRPr="00B57EB9">
              <w:rPr>
                <w:b/>
                <w:noProof/>
              </w:rPr>
              <w:t>prie 20XX-XX-XX sutarties Nr.  NB/SP-XX-XXXXX</w:t>
            </w:r>
          </w:p>
          <w:p w:rsidR="00201D0D" w:rsidRPr="00B57EB9" w:rsidRDefault="00201D0D" w:rsidP="00F956B1">
            <w:pPr>
              <w:spacing w:line="240" w:lineRule="auto"/>
              <w:jc w:val="center"/>
              <w:rPr>
                <w:rFonts w:cs="Arial"/>
                <w:b/>
                <w:bCs/>
                <w:color w:val="000000"/>
                <w:sz w:val="28"/>
                <w:szCs w:val="28"/>
                <w:lang w:eastAsia="lt-LT"/>
              </w:rPr>
            </w:pPr>
            <w:r w:rsidRPr="00B57EB9">
              <w:rPr>
                <w:rFonts w:cs="Arial"/>
                <w:b/>
                <w:bCs/>
                <w:color w:val="000000"/>
                <w:sz w:val="24"/>
                <w:szCs w:val="24"/>
                <w:lang w:eastAsia="lt-LT"/>
              </w:rPr>
              <w:t>Planuojamas skirstyti gamtinių dujų kiekis ir numatom</w:t>
            </w:r>
            <w:r w:rsidR="00B7488B">
              <w:rPr>
                <w:rFonts w:cs="Arial"/>
                <w:b/>
                <w:bCs/>
                <w:color w:val="000000"/>
                <w:sz w:val="24"/>
                <w:szCs w:val="24"/>
                <w:lang w:eastAsia="lt-LT"/>
              </w:rPr>
              <w:t>i</w:t>
            </w:r>
            <w:r w:rsidRPr="00B57EB9">
              <w:rPr>
                <w:rFonts w:cs="Arial"/>
                <w:b/>
                <w:bCs/>
                <w:color w:val="000000"/>
                <w:sz w:val="24"/>
                <w:szCs w:val="24"/>
                <w:lang w:eastAsia="lt-LT"/>
              </w:rPr>
              <w:t xml:space="preserve"> užsakyti varto</w:t>
            </w:r>
            <w:r w:rsidR="00B7488B">
              <w:rPr>
                <w:rFonts w:cs="Arial"/>
                <w:b/>
                <w:bCs/>
                <w:color w:val="000000"/>
                <w:sz w:val="24"/>
                <w:szCs w:val="24"/>
                <w:lang w:eastAsia="lt-LT"/>
              </w:rPr>
              <w:t>jimo pajėgumai, nuolatiniai pajėgumai</w:t>
            </w:r>
            <w:r w:rsidRPr="00B57EB9">
              <w:rPr>
                <w:rFonts w:cs="Arial"/>
                <w:b/>
                <w:bCs/>
                <w:color w:val="000000"/>
                <w:sz w:val="24"/>
                <w:szCs w:val="24"/>
                <w:lang w:eastAsia="lt-LT"/>
              </w:rPr>
              <w:t xml:space="preserve"> 20</w:t>
            </w:r>
            <w:r w:rsidR="00B7488B">
              <w:rPr>
                <w:rFonts w:cs="Arial"/>
                <w:b/>
                <w:bCs/>
                <w:color w:val="000000"/>
                <w:sz w:val="24"/>
                <w:szCs w:val="24"/>
                <w:lang w:eastAsia="lt-LT"/>
              </w:rPr>
              <w:t>_</w:t>
            </w:r>
            <w:r w:rsidRPr="00B57EB9">
              <w:rPr>
                <w:rFonts w:cs="Arial"/>
                <w:b/>
                <w:bCs/>
                <w:color w:val="000000"/>
                <w:sz w:val="24"/>
                <w:szCs w:val="24"/>
                <w:lang w:eastAsia="lt-LT"/>
              </w:rPr>
              <w:t>_ metais</w:t>
            </w:r>
          </w:p>
        </w:tc>
      </w:tr>
      <w:tr w:rsidR="00201D0D" w:rsidRPr="00B57EB9" w:rsidTr="00C84D9C">
        <w:trPr>
          <w:trHeight w:val="177"/>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38"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5"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6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85" w:type="pct"/>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73"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19"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99"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0"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305"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381" w:type="pct"/>
            <w:gridSpan w:val="3"/>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r>
      <w:tr w:rsidR="00201D0D" w:rsidRPr="00B57EB9" w:rsidTr="00C84D9C">
        <w:trPr>
          <w:trHeight w:val="50"/>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797" w:type="pct"/>
            <w:gridSpan w:val="36"/>
            <w:tcBorders>
              <w:top w:val="nil"/>
              <w:left w:val="nil"/>
              <w:bottom w:val="single" w:sz="4" w:space="0" w:color="auto"/>
              <w:right w:val="nil"/>
            </w:tcBorders>
            <w:shd w:val="clear" w:color="auto" w:fill="auto"/>
            <w:noWrap/>
            <w:vAlign w:val="bottom"/>
            <w:hideMark/>
          </w:tcPr>
          <w:p w:rsidR="00201D0D" w:rsidRPr="00B57EB9" w:rsidRDefault="00201D0D" w:rsidP="00F956B1">
            <w:pPr>
              <w:spacing w:line="240" w:lineRule="auto"/>
              <w:rPr>
                <w:rFonts w:cs="Arial"/>
                <w:color w:val="000000"/>
                <w:sz w:val="32"/>
                <w:szCs w:val="32"/>
                <w:lang w:eastAsia="lt-LT"/>
              </w:rPr>
            </w:pPr>
          </w:p>
        </w:tc>
      </w:tr>
      <w:tr w:rsidR="00201D0D" w:rsidRPr="00B57EB9" w:rsidTr="00C84D9C">
        <w:trPr>
          <w:trHeight w:val="177"/>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797" w:type="pct"/>
            <w:gridSpan w:val="36"/>
            <w:tcBorders>
              <w:top w:val="single" w:sz="4" w:space="0" w:color="auto"/>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r w:rsidRPr="00B57EB9">
              <w:rPr>
                <w:rFonts w:cs="Arial"/>
                <w:b/>
                <w:bCs/>
                <w:color w:val="000000"/>
                <w:sz w:val="16"/>
                <w:szCs w:val="16"/>
                <w:lang w:eastAsia="lt-LT"/>
              </w:rPr>
              <w:t>(įmonės pavadinimas)</w:t>
            </w:r>
          </w:p>
        </w:tc>
      </w:tr>
      <w:tr w:rsidR="00201D0D" w:rsidRPr="00B57EB9" w:rsidTr="00C84D9C">
        <w:trPr>
          <w:trHeight w:val="177"/>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38"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4"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2"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2"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5"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62" w:type="pct"/>
            <w:gridSpan w:val="2"/>
            <w:tcBorders>
              <w:top w:val="nil"/>
              <w:left w:val="nil"/>
              <w:bottom w:val="nil"/>
              <w:right w:val="nil"/>
            </w:tcBorders>
            <w:shd w:val="clear" w:color="auto" w:fill="auto"/>
            <w:noWrap/>
            <w:hideMark/>
          </w:tcPr>
          <w:p w:rsidR="00201D0D" w:rsidRPr="00B57EB9" w:rsidRDefault="00201D0D" w:rsidP="00B64BB9">
            <w:pPr>
              <w:jc w:val="center"/>
              <w:rPr>
                <w:rFonts w:cs="Arial"/>
                <w:b/>
                <w:bCs/>
                <w:color w:val="000000"/>
                <w:sz w:val="16"/>
                <w:szCs w:val="16"/>
                <w:lang w:eastAsia="lt-LT"/>
              </w:rPr>
            </w:pPr>
          </w:p>
        </w:tc>
        <w:tc>
          <w:tcPr>
            <w:tcW w:w="252"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98"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32"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185" w:type="pct"/>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73"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48"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19"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199"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52"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240"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305" w:type="pct"/>
            <w:gridSpan w:val="2"/>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c>
          <w:tcPr>
            <w:tcW w:w="381" w:type="pct"/>
            <w:gridSpan w:val="3"/>
            <w:tcBorders>
              <w:top w:val="nil"/>
              <w:left w:val="nil"/>
              <w:bottom w:val="nil"/>
              <w:right w:val="nil"/>
            </w:tcBorders>
            <w:shd w:val="clear" w:color="auto" w:fill="auto"/>
            <w:noWrap/>
            <w:hideMark/>
          </w:tcPr>
          <w:p w:rsidR="00201D0D" w:rsidRPr="00B57EB9" w:rsidRDefault="00201D0D" w:rsidP="00F956B1">
            <w:pPr>
              <w:spacing w:line="240" w:lineRule="auto"/>
              <w:jc w:val="center"/>
              <w:rPr>
                <w:rFonts w:cs="Arial"/>
                <w:b/>
                <w:bCs/>
                <w:color w:val="000000"/>
                <w:sz w:val="16"/>
                <w:szCs w:val="16"/>
                <w:lang w:eastAsia="lt-LT"/>
              </w:rPr>
            </w:pPr>
          </w:p>
        </w:tc>
      </w:tr>
      <w:tr w:rsidR="00201D0D" w:rsidRPr="00B57EB9" w:rsidTr="00C84D9C">
        <w:trPr>
          <w:trHeight w:val="50"/>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38"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4"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5"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6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85" w:type="pct"/>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73"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19"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99"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0"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305"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381" w:type="pct"/>
            <w:gridSpan w:val="3"/>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r>
      <w:tr w:rsidR="00201D0D" w:rsidRPr="00B57EB9" w:rsidTr="00C84D9C">
        <w:trPr>
          <w:trHeight w:val="177"/>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4797" w:type="pct"/>
            <w:gridSpan w:val="36"/>
            <w:tcBorders>
              <w:top w:val="nil"/>
              <w:left w:val="nil"/>
              <w:bottom w:val="nil"/>
              <w:right w:val="nil"/>
            </w:tcBorders>
            <w:shd w:val="clear" w:color="auto" w:fill="auto"/>
            <w:noWrap/>
            <w:vAlign w:val="bottom"/>
            <w:hideMark/>
          </w:tcPr>
          <w:p w:rsidR="00201D0D" w:rsidRPr="00B57EB9" w:rsidRDefault="00201D0D" w:rsidP="00F956B1">
            <w:pPr>
              <w:spacing w:line="240" w:lineRule="auto"/>
              <w:rPr>
                <w:lang w:eastAsia="lt-LT"/>
              </w:rPr>
            </w:pPr>
            <w:r w:rsidRPr="00B57EB9">
              <w:rPr>
                <w:lang w:eastAsia="lt-LT"/>
              </w:rPr>
              <w:t>Planuojamas paskirstyti SSO skirstymo sistema gamtinių dujų kiekis ir numatom</w:t>
            </w:r>
            <w:r w:rsidR="00010700">
              <w:rPr>
                <w:lang w:eastAsia="lt-LT"/>
              </w:rPr>
              <w:t>i</w:t>
            </w:r>
            <w:r w:rsidRPr="00B57EB9">
              <w:rPr>
                <w:lang w:eastAsia="lt-LT"/>
              </w:rPr>
              <w:t xml:space="preserve"> užsakyti varto</w:t>
            </w:r>
            <w:r w:rsidR="00010700">
              <w:rPr>
                <w:lang w:eastAsia="lt-LT"/>
              </w:rPr>
              <w:t>jimo pajėgumai, nuolatiniai pajėgumai</w:t>
            </w:r>
          </w:p>
        </w:tc>
      </w:tr>
      <w:tr w:rsidR="00201D0D" w:rsidRPr="00B57EB9" w:rsidTr="00C84D9C">
        <w:trPr>
          <w:trHeight w:val="106"/>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391"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301" w:type="pct"/>
            <w:gridSpan w:val="3"/>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01" w:type="pct"/>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316" w:type="pct"/>
            <w:gridSpan w:val="3"/>
            <w:tcBorders>
              <w:top w:val="nil"/>
              <w:left w:val="nil"/>
              <w:bottom w:val="nil"/>
              <w:right w:val="nil"/>
            </w:tcBorders>
            <w:shd w:val="clear" w:color="auto" w:fill="auto"/>
            <w:noWrap/>
            <w:vAlign w:val="bottom"/>
            <w:hideMark/>
          </w:tcPr>
          <w:p w:rsidR="00201D0D" w:rsidRPr="00B57EB9" w:rsidRDefault="00201D0D" w:rsidP="00B64BB9">
            <w:pPr>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99" w:type="pct"/>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1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73"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8"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74" w:type="pct"/>
            <w:gridSpan w:val="3"/>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144" w:type="pct"/>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240" w:type="pct"/>
            <w:gridSpan w:val="2"/>
            <w:tcBorders>
              <w:top w:val="nil"/>
              <w:left w:val="nil"/>
              <w:bottom w:val="nil"/>
              <w:right w:val="nil"/>
            </w:tcBorders>
            <w:shd w:val="clear" w:color="auto" w:fill="auto"/>
            <w:noWrap/>
            <w:vAlign w:val="bottom"/>
            <w:hideMark/>
          </w:tcPr>
          <w:p w:rsidR="00201D0D" w:rsidRPr="00B57EB9" w:rsidRDefault="00201D0D" w:rsidP="00F956B1">
            <w:pPr>
              <w:spacing w:line="240" w:lineRule="auto"/>
              <w:rPr>
                <w:rFonts w:ascii="Arial" w:hAnsi="Arial" w:cs="Arial"/>
                <w:lang w:eastAsia="lt-LT"/>
              </w:rPr>
            </w:pPr>
          </w:p>
        </w:tc>
        <w:tc>
          <w:tcPr>
            <w:tcW w:w="686" w:type="pct"/>
            <w:gridSpan w:val="5"/>
            <w:tcBorders>
              <w:top w:val="nil"/>
              <w:left w:val="nil"/>
              <w:bottom w:val="single" w:sz="8" w:space="0" w:color="auto"/>
              <w:right w:val="nil"/>
            </w:tcBorders>
            <w:shd w:val="clear" w:color="auto" w:fill="auto"/>
            <w:noWrap/>
            <w:vAlign w:val="bottom"/>
            <w:hideMark/>
          </w:tcPr>
          <w:p w:rsidR="00201D0D" w:rsidRPr="00B57EB9" w:rsidRDefault="00201D0D" w:rsidP="00F956B1">
            <w:pPr>
              <w:spacing w:line="240" w:lineRule="auto"/>
              <w:jc w:val="center"/>
              <w:rPr>
                <w:rFonts w:cs="Arial"/>
                <w:b/>
                <w:bCs/>
                <w:i/>
                <w:iCs/>
                <w:color w:val="000000"/>
                <w:sz w:val="28"/>
                <w:szCs w:val="28"/>
                <w:lang w:eastAsia="lt-LT"/>
              </w:rPr>
            </w:pPr>
            <w:r w:rsidRPr="00B57EB9">
              <w:rPr>
                <w:rFonts w:cs="Arial"/>
                <w:b/>
                <w:bCs/>
                <w:i/>
                <w:iCs/>
                <w:color w:val="000000"/>
                <w:sz w:val="28"/>
                <w:szCs w:val="28"/>
                <w:lang w:eastAsia="lt-LT"/>
              </w:rPr>
              <w:t xml:space="preserve">                 MWh</w:t>
            </w:r>
          </w:p>
        </w:tc>
      </w:tr>
      <w:tr w:rsidR="00201D0D" w:rsidRPr="00B57EB9" w:rsidTr="00C84D9C">
        <w:trPr>
          <w:trHeight w:val="290"/>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391" w:type="pct"/>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 </w:t>
            </w:r>
          </w:p>
        </w:tc>
        <w:tc>
          <w:tcPr>
            <w:tcW w:w="1006" w:type="pct"/>
            <w:gridSpan w:val="8"/>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 ketvirtis</w:t>
            </w:r>
          </w:p>
        </w:tc>
        <w:tc>
          <w:tcPr>
            <w:tcW w:w="1065" w:type="pct"/>
            <w:gridSpan w:val="8"/>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II ketvirtis</w:t>
            </w:r>
          </w:p>
        </w:tc>
        <w:tc>
          <w:tcPr>
            <w:tcW w:w="1013" w:type="pct"/>
            <w:gridSpan w:val="9"/>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III ketvirtis</w:t>
            </w:r>
          </w:p>
        </w:tc>
        <w:tc>
          <w:tcPr>
            <w:tcW w:w="1031" w:type="pct"/>
            <w:gridSpan w:val="8"/>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IV ketvirtis</w:t>
            </w:r>
          </w:p>
        </w:tc>
        <w:tc>
          <w:tcPr>
            <w:tcW w:w="291"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01D0D" w:rsidRPr="00B57EB9" w:rsidRDefault="00201D0D" w:rsidP="00F956B1">
            <w:pPr>
              <w:spacing w:line="240" w:lineRule="auto"/>
              <w:jc w:val="center"/>
              <w:rPr>
                <w:b/>
                <w:bCs/>
                <w:color w:val="000000"/>
                <w:lang w:eastAsia="lt-LT"/>
              </w:rPr>
            </w:pPr>
            <w:r w:rsidRPr="00B57EB9">
              <w:rPr>
                <w:b/>
                <w:bCs/>
                <w:color w:val="000000"/>
                <w:lang w:eastAsia="lt-LT"/>
              </w:rPr>
              <w:t>Iš viso per metus</w:t>
            </w:r>
          </w:p>
        </w:tc>
      </w:tr>
      <w:tr w:rsidR="00201D0D" w:rsidRPr="00B57EB9" w:rsidTr="00C84D9C">
        <w:trPr>
          <w:trHeight w:val="221"/>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391" w:type="pct"/>
            <w:vMerge/>
            <w:tcBorders>
              <w:top w:val="single" w:sz="8" w:space="0" w:color="auto"/>
              <w:left w:val="single" w:sz="8" w:space="0" w:color="auto"/>
              <w:bottom w:val="single" w:sz="4" w:space="0" w:color="auto"/>
              <w:right w:val="single" w:sz="8" w:space="0" w:color="auto"/>
            </w:tcBorders>
            <w:vAlign w:val="center"/>
            <w:hideMark/>
          </w:tcPr>
          <w:p w:rsidR="00201D0D" w:rsidRPr="00B57EB9" w:rsidRDefault="00201D0D" w:rsidP="00B64BB9">
            <w:pPr>
              <w:rPr>
                <w:rFonts w:cs="Arial"/>
                <w:lang w:eastAsia="lt-LT"/>
              </w:rPr>
            </w:pPr>
          </w:p>
        </w:tc>
        <w:tc>
          <w:tcPr>
            <w:tcW w:w="26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Sausis</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79"/>
              <w:jc w:val="center"/>
              <w:rPr>
                <w:b/>
                <w:bCs/>
                <w:color w:val="000000"/>
                <w:sz w:val="18"/>
                <w:szCs w:val="18"/>
                <w:lang w:eastAsia="lt-LT"/>
              </w:rPr>
            </w:pPr>
            <w:r w:rsidRPr="00B57EB9">
              <w:rPr>
                <w:b/>
                <w:bCs/>
                <w:color w:val="000000"/>
                <w:sz w:val="18"/>
                <w:szCs w:val="18"/>
                <w:lang w:eastAsia="lt-LT"/>
              </w:rPr>
              <w:t>Vasaris</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Kovas</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Iš viso:</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118" w:right="-133"/>
              <w:jc w:val="center"/>
              <w:rPr>
                <w:b/>
                <w:bCs/>
                <w:color w:val="000000"/>
                <w:sz w:val="18"/>
                <w:szCs w:val="18"/>
                <w:lang w:eastAsia="lt-LT"/>
              </w:rPr>
            </w:pPr>
            <w:r w:rsidRPr="00B57EB9">
              <w:rPr>
                <w:b/>
                <w:bCs/>
                <w:color w:val="000000"/>
                <w:sz w:val="18"/>
                <w:szCs w:val="18"/>
                <w:lang w:eastAsia="lt-LT"/>
              </w:rPr>
              <w:t>Balandis</w:t>
            </w:r>
          </w:p>
        </w:tc>
        <w:tc>
          <w:tcPr>
            <w:tcW w:w="23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83" w:right="-73"/>
              <w:jc w:val="center"/>
              <w:rPr>
                <w:b/>
                <w:bCs/>
                <w:color w:val="000000"/>
                <w:sz w:val="18"/>
                <w:szCs w:val="18"/>
                <w:lang w:eastAsia="lt-LT"/>
              </w:rPr>
            </w:pPr>
            <w:r w:rsidRPr="00B57EB9">
              <w:rPr>
                <w:b/>
                <w:bCs/>
                <w:color w:val="000000"/>
                <w:sz w:val="18"/>
                <w:szCs w:val="18"/>
                <w:lang w:eastAsia="lt-LT"/>
              </w:rPr>
              <w:t>Gegužė</w:t>
            </w:r>
          </w:p>
        </w:tc>
        <w:tc>
          <w:tcPr>
            <w:tcW w:w="340"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143" w:right="-153"/>
              <w:jc w:val="center"/>
              <w:rPr>
                <w:b/>
                <w:bCs/>
                <w:color w:val="000000"/>
                <w:sz w:val="18"/>
                <w:szCs w:val="18"/>
                <w:lang w:eastAsia="lt-LT"/>
              </w:rPr>
            </w:pPr>
            <w:r w:rsidRPr="00B57EB9">
              <w:rPr>
                <w:b/>
                <w:bCs/>
                <w:color w:val="000000"/>
                <w:sz w:val="18"/>
                <w:szCs w:val="18"/>
                <w:lang w:eastAsia="lt-LT"/>
              </w:rPr>
              <w:t>Birželis</w:t>
            </w:r>
          </w:p>
        </w:tc>
        <w:tc>
          <w:tcPr>
            <w:tcW w:w="216"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b/>
                <w:bCs/>
                <w:color w:val="000000"/>
                <w:sz w:val="18"/>
                <w:szCs w:val="18"/>
                <w:lang w:eastAsia="lt-LT"/>
              </w:rPr>
            </w:pPr>
            <w:r w:rsidRPr="00B57EB9">
              <w:rPr>
                <w:b/>
                <w:bCs/>
                <w:color w:val="000000"/>
                <w:sz w:val="18"/>
                <w:szCs w:val="18"/>
                <w:lang w:eastAsia="lt-LT"/>
              </w:rPr>
              <w:t>Iš viso:</w:t>
            </w:r>
          </w:p>
        </w:tc>
        <w:tc>
          <w:tcPr>
            <w:tcW w:w="267" w:type="pct"/>
            <w:gridSpan w:val="3"/>
            <w:tcBorders>
              <w:top w:val="nil"/>
              <w:left w:val="single" w:sz="4" w:space="0" w:color="auto"/>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200" w:right="-158"/>
              <w:jc w:val="center"/>
              <w:rPr>
                <w:b/>
                <w:bCs/>
                <w:color w:val="000000"/>
                <w:sz w:val="18"/>
                <w:szCs w:val="18"/>
                <w:lang w:eastAsia="lt-LT"/>
              </w:rPr>
            </w:pPr>
            <w:r w:rsidRPr="00B57EB9">
              <w:rPr>
                <w:b/>
                <w:bCs/>
                <w:color w:val="000000"/>
                <w:sz w:val="18"/>
                <w:szCs w:val="18"/>
                <w:lang w:eastAsia="lt-LT"/>
              </w:rPr>
              <w:t>Liepa</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206" w:right="-165"/>
              <w:jc w:val="center"/>
              <w:rPr>
                <w:b/>
                <w:bCs/>
                <w:color w:val="000000"/>
                <w:sz w:val="18"/>
                <w:szCs w:val="18"/>
                <w:lang w:eastAsia="lt-LT"/>
              </w:rPr>
            </w:pPr>
            <w:r w:rsidRPr="00B57EB9">
              <w:rPr>
                <w:b/>
                <w:bCs/>
                <w:color w:val="000000"/>
                <w:sz w:val="18"/>
                <w:szCs w:val="18"/>
                <w:lang w:eastAsia="lt-LT"/>
              </w:rPr>
              <w:t>Rugpjūtis</w:t>
            </w:r>
          </w:p>
        </w:tc>
        <w:tc>
          <w:tcPr>
            <w:tcW w:w="233" w:type="pct"/>
            <w:gridSpan w:val="2"/>
            <w:tcBorders>
              <w:top w:val="nil"/>
              <w:left w:val="single" w:sz="8" w:space="0" w:color="auto"/>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88" w:right="-122"/>
              <w:jc w:val="center"/>
              <w:rPr>
                <w:b/>
                <w:bCs/>
                <w:color w:val="000000"/>
                <w:sz w:val="18"/>
                <w:szCs w:val="18"/>
                <w:lang w:eastAsia="lt-LT"/>
              </w:rPr>
            </w:pPr>
            <w:r w:rsidRPr="00B57EB9">
              <w:rPr>
                <w:b/>
                <w:bCs/>
                <w:color w:val="000000"/>
                <w:sz w:val="18"/>
                <w:szCs w:val="18"/>
                <w:lang w:eastAsia="lt-LT"/>
              </w:rPr>
              <w:t>Rugsėjis</w:t>
            </w:r>
          </w:p>
        </w:tc>
        <w:tc>
          <w:tcPr>
            <w:tcW w:w="235"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b/>
                <w:bCs/>
                <w:color w:val="000000"/>
                <w:sz w:val="18"/>
                <w:szCs w:val="18"/>
                <w:lang w:eastAsia="lt-LT"/>
              </w:rPr>
            </w:pPr>
            <w:r w:rsidRPr="00B57EB9">
              <w:rPr>
                <w:b/>
                <w:bCs/>
                <w:color w:val="000000"/>
                <w:sz w:val="18"/>
                <w:szCs w:val="18"/>
                <w:lang w:eastAsia="lt-LT"/>
              </w:rPr>
              <w:t>Iš viso:</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198" w:right="-130"/>
              <w:jc w:val="center"/>
              <w:rPr>
                <w:b/>
                <w:bCs/>
                <w:color w:val="000000"/>
                <w:sz w:val="18"/>
                <w:szCs w:val="18"/>
                <w:lang w:eastAsia="lt-LT"/>
              </w:rPr>
            </w:pPr>
            <w:r w:rsidRPr="00B57EB9">
              <w:rPr>
                <w:b/>
                <w:bCs/>
                <w:color w:val="000000"/>
                <w:sz w:val="18"/>
                <w:szCs w:val="18"/>
                <w:lang w:eastAsia="lt-LT"/>
              </w:rPr>
              <w:t>Spalis</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86" w:right="-61"/>
              <w:jc w:val="center"/>
              <w:rPr>
                <w:b/>
                <w:bCs/>
                <w:color w:val="000000"/>
                <w:sz w:val="18"/>
                <w:szCs w:val="18"/>
                <w:lang w:eastAsia="lt-LT"/>
              </w:rPr>
            </w:pPr>
            <w:r w:rsidRPr="00B57EB9">
              <w:rPr>
                <w:b/>
                <w:bCs/>
                <w:color w:val="000000"/>
                <w:sz w:val="18"/>
                <w:szCs w:val="18"/>
                <w:lang w:eastAsia="lt-LT"/>
              </w:rPr>
              <w:t>Lapkritis</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F956B1">
            <w:pPr>
              <w:spacing w:line="240" w:lineRule="auto"/>
              <w:ind w:left="-253" w:right="-36"/>
              <w:jc w:val="center"/>
              <w:rPr>
                <w:b/>
                <w:bCs/>
                <w:color w:val="000000"/>
                <w:sz w:val="18"/>
                <w:szCs w:val="18"/>
                <w:lang w:eastAsia="lt-LT"/>
              </w:rPr>
            </w:pPr>
            <w:r w:rsidRPr="00B57EB9">
              <w:rPr>
                <w:b/>
                <w:bCs/>
                <w:color w:val="000000"/>
                <w:sz w:val="18"/>
                <w:szCs w:val="18"/>
                <w:lang w:eastAsia="lt-LT"/>
              </w:rPr>
              <w:t xml:space="preserve">   Gruodis</w:t>
            </w:r>
          </w:p>
        </w:tc>
        <w:tc>
          <w:tcPr>
            <w:tcW w:w="238"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b/>
                <w:bCs/>
                <w:color w:val="000000"/>
                <w:sz w:val="18"/>
                <w:szCs w:val="18"/>
                <w:lang w:eastAsia="lt-LT"/>
              </w:rPr>
            </w:pPr>
            <w:r w:rsidRPr="00B57EB9">
              <w:rPr>
                <w:b/>
                <w:bCs/>
                <w:color w:val="000000"/>
                <w:sz w:val="18"/>
                <w:szCs w:val="18"/>
                <w:lang w:eastAsia="lt-LT"/>
              </w:rPr>
              <w:t>Iš viso:</w:t>
            </w:r>
          </w:p>
        </w:tc>
        <w:tc>
          <w:tcPr>
            <w:tcW w:w="291" w:type="pct"/>
            <w:gridSpan w:val="2"/>
            <w:vMerge/>
            <w:tcBorders>
              <w:top w:val="nil"/>
              <w:left w:val="single" w:sz="8" w:space="0" w:color="auto"/>
              <w:bottom w:val="single" w:sz="8" w:space="0" w:color="000000"/>
              <w:right w:val="single" w:sz="8" w:space="0" w:color="auto"/>
            </w:tcBorders>
            <w:vAlign w:val="center"/>
            <w:hideMark/>
          </w:tcPr>
          <w:p w:rsidR="00201D0D" w:rsidRPr="00B57EB9" w:rsidRDefault="00201D0D" w:rsidP="00F956B1">
            <w:pPr>
              <w:spacing w:line="240" w:lineRule="auto"/>
              <w:rPr>
                <w:rFonts w:cs="Arial"/>
                <w:b/>
                <w:bCs/>
                <w:color w:val="000000"/>
                <w:lang w:eastAsia="lt-LT"/>
              </w:rPr>
            </w:pPr>
          </w:p>
        </w:tc>
      </w:tr>
      <w:tr w:rsidR="00201D0D" w:rsidRPr="00B57EB9" w:rsidTr="00C84D9C">
        <w:trPr>
          <w:trHeight w:val="615"/>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39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1D0D" w:rsidRPr="00B57EB9" w:rsidRDefault="00201D0D" w:rsidP="00B64BB9">
            <w:pPr>
              <w:ind w:right="-109"/>
              <w:rPr>
                <w:rFonts w:cs="Arial"/>
                <w:b/>
                <w:bCs/>
                <w:color w:val="000000"/>
                <w:lang w:eastAsia="lt-LT"/>
              </w:rPr>
            </w:pPr>
            <w:r w:rsidRPr="00B57EB9">
              <w:rPr>
                <w:rFonts w:cs="Arial"/>
                <w:b/>
                <w:bCs/>
                <w:color w:val="000000"/>
                <w:lang w:eastAsia="lt-LT"/>
              </w:rPr>
              <w:t>Paskirstomas kiekis</w:t>
            </w:r>
          </w:p>
        </w:tc>
        <w:tc>
          <w:tcPr>
            <w:tcW w:w="264" w:type="pct"/>
            <w:gridSpan w:val="2"/>
            <w:tcBorders>
              <w:top w:val="nil"/>
              <w:left w:val="nil"/>
              <w:bottom w:val="nil"/>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 ...</w:t>
            </w:r>
          </w:p>
        </w:tc>
        <w:tc>
          <w:tcPr>
            <w:tcW w:w="277" w:type="pct"/>
            <w:gridSpan w:val="2"/>
            <w:tcBorders>
              <w:top w:val="nil"/>
              <w:left w:val="nil"/>
              <w:bottom w:val="nil"/>
              <w:right w:val="single" w:sz="4" w:space="0" w:color="auto"/>
            </w:tcBorders>
            <w:shd w:val="clear" w:color="auto" w:fill="auto"/>
            <w:noWrap/>
            <w:vAlign w:val="center"/>
            <w:hideMark/>
          </w:tcPr>
          <w:p w:rsidR="00201D0D" w:rsidRPr="00B57EB9" w:rsidRDefault="00201D0D" w:rsidP="00B64BB9">
            <w:pPr>
              <w:ind w:right="-75"/>
              <w:jc w:val="center"/>
              <w:rPr>
                <w:rFonts w:cs="Arial"/>
                <w:lang w:eastAsia="lt-LT"/>
              </w:rPr>
            </w:pPr>
            <w:r w:rsidRPr="00B57EB9">
              <w:rPr>
                <w:rFonts w:cs="Arial"/>
                <w:lang w:eastAsia="lt-LT"/>
              </w:rPr>
              <w:t>.... </w:t>
            </w:r>
          </w:p>
        </w:tc>
        <w:tc>
          <w:tcPr>
            <w:tcW w:w="233" w:type="pct"/>
            <w:gridSpan w:val="2"/>
            <w:tcBorders>
              <w:top w:val="nil"/>
              <w:left w:val="nil"/>
              <w:bottom w:val="nil"/>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 </w:t>
            </w:r>
          </w:p>
        </w:tc>
        <w:tc>
          <w:tcPr>
            <w:tcW w:w="232" w:type="pct"/>
            <w:gridSpan w:val="2"/>
            <w:tcBorders>
              <w:top w:val="nil"/>
              <w:left w:val="nil"/>
              <w:bottom w:val="nil"/>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 ...</w:t>
            </w:r>
          </w:p>
        </w:tc>
        <w:tc>
          <w:tcPr>
            <w:tcW w:w="278" w:type="pct"/>
            <w:gridSpan w:val="2"/>
            <w:tcBorders>
              <w:top w:val="nil"/>
              <w:left w:val="nil"/>
              <w:bottom w:val="nil"/>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 ...</w:t>
            </w:r>
          </w:p>
        </w:tc>
        <w:tc>
          <w:tcPr>
            <w:tcW w:w="231" w:type="pct"/>
            <w:gridSpan w:val="2"/>
            <w:tcBorders>
              <w:top w:val="nil"/>
              <w:left w:val="nil"/>
              <w:bottom w:val="nil"/>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340" w:type="pct"/>
            <w:gridSpan w:val="2"/>
            <w:tcBorders>
              <w:top w:val="nil"/>
              <w:left w:val="nil"/>
              <w:bottom w:val="nil"/>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16" w:type="pct"/>
            <w:gridSpan w:val="2"/>
            <w:tcBorders>
              <w:top w:val="nil"/>
              <w:left w:val="nil"/>
              <w:bottom w:val="single" w:sz="8"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 </w:t>
            </w:r>
          </w:p>
        </w:tc>
        <w:tc>
          <w:tcPr>
            <w:tcW w:w="267" w:type="pct"/>
            <w:gridSpan w:val="3"/>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78"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33"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35" w:type="pct"/>
            <w:gridSpan w:val="2"/>
            <w:tcBorders>
              <w:top w:val="nil"/>
              <w:left w:val="nil"/>
              <w:bottom w:val="single" w:sz="8"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 </w:t>
            </w:r>
          </w:p>
        </w:tc>
        <w:tc>
          <w:tcPr>
            <w:tcW w:w="234"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w:t>
            </w:r>
          </w:p>
        </w:tc>
        <w:tc>
          <w:tcPr>
            <w:tcW w:w="281"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78" w:type="pct"/>
            <w:gridSpan w:val="2"/>
            <w:tcBorders>
              <w:top w:val="nil"/>
              <w:left w:val="nil"/>
              <w:bottom w:val="single" w:sz="8" w:space="0" w:color="auto"/>
              <w:right w:val="single" w:sz="4" w:space="0" w:color="auto"/>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38" w:type="pct"/>
            <w:gridSpan w:val="2"/>
            <w:tcBorders>
              <w:top w:val="nil"/>
              <w:left w:val="nil"/>
              <w:bottom w:val="single" w:sz="8"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 ....</w:t>
            </w:r>
          </w:p>
        </w:tc>
        <w:tc>
          <w:tcPr>
            <w:tcW w:w="291" w:type="pct"/>
            <w:gridSpan w:val="2"/>
            <w:tcBorders>
              <w:top w:val="nil"/>
              <w:left w:val="nil"/>
              <w:bottom w:val="single" w:sz="8" w:space="0" w:color="auto"/>
              <w:right w:val="single" w:sz="8" w:space="0" w:color="auto"/>
            </w:tcBorders>
            <w:shd w:val="clear" w:color="auto" w:fill="auto"/>
            <w:noWrap/>
            <w:vAlign w:val="center"/>
            <w:hideMark/>
          </w:tcPr>
          <w:p w:rsidR="00201D0D" w:rsidRPr="00B57EB9" w:rsidRDefault="00201D0D" w:rsidP="00F956B1">
            <w:pPr>
              <w:spacing w:line="240" w:lineRule="auto"/>
              <w:jc w:val="center"/>
              <w:rPr>
                <w:rFonts w:cs="Arial"/>
                <w:b/>
                <w:bCs/>
                <w:color w:val="000000"/>
                <w:lang w:eastAsia="lt-LT"/>
              </w:rPr>
            </w:pPr>
            <w:r w:rsidRPr="00B57EB9">
              <w:rPr>
                <w:rFonts w:cs="Arial"/>
                <w:b/>
                <w:bCs/>
                <w:color w:val="000000"/>
                <w:lang w:eastAsia="lt-LT"/>
              </w:rPr>
              <w:t> ...</w:t>
            </w:r>
          </w:p>
        </w:tc>
      </w:tr>
      <w:tr w:rsidR="00201D0D" w:rsidRPr="00B57EB9" w:rsidTr="00C84D9C">
        <w:trPr>
          <w:trHeight w:val="1162"/>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397" w:type="pct"/>
            <w:gridSpan w:val="9"/>
            <w:tcBorders>
              <w:top w:val="single" w:sz="8" w:space="0" w:color="auto"/>
              <w:left w:val="single" w:sz="8" w:space="0" w:color="auto"/>
              <w:bottom w:val="single" w:sz="8" w:space="0" w:color="auto"/>
              <w:right w:val="single" w:sz="4" w:space="0" w:color="auto"/>
            </w:tcBorders>
            <w:shd w:val="clear" w:color="auto" w:fill="auto"/>
            <w:vAlign w:val="center"/>
            <w:hideMark/>
          </w:tcPr>
          <w:p w:rsidR="00201D0D" w:rsidRPr="00F956B1" w:rsidRDefault="00691F62" w:rsidP="00691F62">
            <w:pPr>
              <w:jc w:val="both"/>
              <w:rPr>
                <w:rFonts w:cs="Arial"/>
                <w:b/>
                <w:bCs/>
                <w:color w:val="000000"/>
                <w:sz w:val="18"/>
                <w:szCs w:val="18"/>
                <w:lang w:eastAsia="lt-LT"/>
              </w:rPr>
            </w:pPr>
            <w:r w:rsidRPr="00F956B1">
              <w:rPr>
                <w:rFonts w:cs="Calibri"/>
                <w:b/>
                <w:sz w:val="18"/>
                <w:szCs w:val="18"/>
              </w:rPr>
              <w:t xml:space="preserve">Nuolatiniai pajėgumai </w:t>
            </w:r>
            <w:r w:rsidRPr="00F956B1">
              <w:rPr>
                <w:rFonts w:cs="Calibri"/>
                <w:sz w:val="18"/>
                <w:szCs w:val="18"/>
              </w:rPr>
              <w:t xml:space="preserve">(gamtinių dujų skirstymo pajėgumai, kurių nepertraukiamumą </w:t>
            </w:r>
            <w:r>
              <w:rPr>
                <w:rFonts w:cs="Calibri"/>
                <w:sz w:val="18"/>
                <w:szCs w:val="18"/>
              </w:rPr>
              <w:t xml:space="preserve">Sistemos naudotojui </w:t>
            </w:r>
            <w:r w:rsidRPr="00F956B1">
              <w:rPr>
                <w:rFonts w:cs="Calibri"/>
                <w:sz w:val="18"/>
                <w:szCs w:val="18"/>
              </w:rPr>
              <w:t>SSO garantuoja sutartimi</w:t>
            </w:r>
            <w:r w:rsidRPr="00F956B1">
              <w:rPr>
                <w:rFonts w:cs="Calibri"/>
                <w:noProof/>
                <w:sz w:val="18"/>
                <w:szCs w:val="18"/>
              </w:rPr>
              <w:t>)</w:t>
            </w:r>
          </w:p>
        </w:tc>
        <w:tc>
          <w:tcPr>
            <w:tcW w:w="849" w:type="pct"/>
            <w:gridSpan w:val="6"/>
            <w:tcBorders>
              <w:top w:val="single" w:sz="8" w:space="0" w:color="auto"/>
              <w:left w:val="nil"/>
              <w:bottom w:val="single" w:sz="8" w:space="0" w:color="auto"/>
              <w:right w:val="single" w:sz="8" w:space="0" w:color="000000"/>
            </w:tcBorders>
            <w:shd w:val="clear" w:color="auto" w:fill="auto"/>
            <w:noWrap/>
            <w:vAlign w:val="center"/>
            <w:hideMark/>
          </w:tcPr>
          <w:p w:rsidR="00201D0D" w:rsidRPr="00B57EB9" w:rsidRDefault="00201D0D" w:rsidP="00F956B1">
            <w:pPr>
              <w:spacing w:line="240" w:lineRule="auto"/>
              <w:jc w:val="center"/>
              <w:rPr>
                <w:rFonts w:cs="Arial"/>
                <w:lang w:eastAsia="lt-LT"/>
              </w:rPr>
            </w:pPr>
            <w:r w:rsidRPr="00B57EB9">
              <w:rPr>
                <w:rFonts w:cs="Arial"/>
                <w:lang w:eastAsia="lt-LT"/>
              </w:rPr>
              <w:t> ...</w:t>
            </w:r>
          </w:p>
        </w:tc>
        <w:tc>
          <w:tcPr>
            <w:tcW w:w="216"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67" w:type="pct"/>
            <w:gridSpan w:val="3"/>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78"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33"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35"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34"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81"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78"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38"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c>
          <w:tcPr>
            <w:tcW w:w="291" w:type="pct"/>
            <w:gridSpan w:val="2"/>
            <w:tcBorders>
              <w:top w:val="nil"/>
              <w:left w:val="nil"/>
              <w:bottom w:val="nil"/>
              <w:right w:val="nil"/>
            </w:tcBorders>
            <w:shd w:val="clear" w:color="auto" w:fill="auto"/>
            <w:noWrap/>
            <w:vAlign w:val="center"/>
            <w:hideMark/>
          </w:tcPr>
          <w:p w:rsidR="00201D0D" w:rsidRPr="00B57EB9" w:rsidRDefault="00201D0D" w:rsidP="00F956B1">
            <w:pPr>
              <w:spacing w:line="240" w:lineRule="auto"/>
              <w:rPr>
                <w:rFonts w:cs="Arial"/>
                <w:lang w:eastAsia="lt-LT"/>
              </w:rPr>
            </w:pPr>
          </w:p>
        </w:tc>
      </w:tr>
      <w:tr w:rsidR="00DE3B5F" w:rsidRPr="00B57EB9" w:rsidTr="00C84D9C">
        <w:trPr>
          <w:gridAfter w:val="21"/>
          <w:wAfter w:w="2551" w:type="pct"/>
          <w:trHeight w:val="177"/>
        </w:trPr>
        <w:tc>
          <w:tcPr>
            <w:tcW w:w="203" w:type="pct"/>
            <w:tcBorders>
              <w:top w:val="nil"/>
              <w:left w:val="nil"/>
              <w:bottom w:val="nil"/>
              <w:right w:val="single" w:sz="4" w:space="0" w:color="auto"/>
            </w:tcBorders>
            <w:shd w:val="clear" w:color="auto" w:fill="auto"/>
            <w:noWrap/>
            <w:vAlign w:val="bottom"/>
            <w:hideMark/>
          </w:tcPr>
          <w:p w:rsidR="00DE3B5F" w:rsidRPr="00B57EB9" w:rsidRDefault="00DE3B5F" w:rsidP="00B64BB9">
            <w:pPr>
              <w:rPr>
                <w:rFonts w:cs="Arial"/>
                <w:lang w:eastAsia="lt-LT"/>
              </w:rPr>
            </w:pPr>
          </w:p>
        </w:tc>
        <w:tc>
          <w:tcPr>
            <w:tcW w:w="1397" w:type="pct"/>
            <w:gridSpan w:val="9"/>
            <w:vMerge w:val="restart"/>
            <w:tcBorders>
              <w:top w:val="single" w:sz="4" w:space="0" w:color="auto"/>
              <w:left w:val="single" w:sz="4" w:space="0" w:color="auto"/>
              <w:right w:val="single" w:sz="4" w:space="0" w:color="auto"/>
            </w:tcBorders>
            <w:shd w:val="clear" w:color="auto" w:fill="auto"/>
          </w:tcPr>
          <w:p w:rsidR="00DE3B5F" w:rsidRPr="00F956B1" w:rsidRDefault="00691F62">
            <w:pPr>
              <w:spacing w:after="0" w:line="240" w:lineRule="auto"/>
              <w:rPr>
                <w:b/>
                <w:sz w:val="18"/>
                <w:szCs w:val="18"/>
                <w:lang w:eastAsia="lt-LT"/>
              </w:rPr>
            </w:pPr>
            <w:r w:rsidRPr="00F956B1">
              <w:rPr>
                <w:b/>
                <w:noProof/>
                <w:sz w:val="18"/>
                <w:szCs w:val="18"/>
              </w:rPr>
              <w:t xml:space="preserve">Vartojimo pajėgumai </w:t>
            </w:r>
            <w:r w:rsidRPr="00F956B1">
              <w:rPr>
                <w:noProof/>
                <w:sz w:val="18"/>
                <w:szCs w:val="18"/>
              </w:rPr>
              <w:t xml:space="preserve"> (didžiausias gamtinių dujų paros kiekis, gamtinių dujų </w:t>
            </w:r>
            <w:r>
              <w:rPr>
                <w:noProof/>
                <w:sz w:val="18"/>
                <w:szCs w:val="18"/>
              </w:rPr>
              <w:t>S</w:t>
            </w:r>
            <w:r w:rsidRPr="00F956B1">
              <w:rPr>
                <w:noProof/>
                <w:sz w:val="18"/>
                <w:szCs w:val="18"/>
              </w:rPr>
              <w:t>istemos naudotojui reikalingas jo maksimaliems gamtinių dujų vartojimo poreikiams užtikrinti)</w:t>
            </w:r>
          </w:p>
        </w:tc>
        <w:tc>
          <w:tcPr>
            <w:tcW w:w="849" w:type="pct"/>
            <w:gridSpan w:val="6"/>
            <w:vMerge w:val="restart"/>
            <w:tcBorders>
              <w:top w:val="single" w:sz="4" w:space="0" w:color="auto"/>
              <w:left w:val="single" w:sz="4" w:space="0" w:color="auto"/>
              <w:right w:val="single" w:sz="4" w:space="0" w:color="auto"/>
            </w:tcBorders>
            <w:shd w:val="clear" w:color="auto" w:fill="auto"/>
          </w:tcPr>
          <w:p w:rsidR="00DE3B5F" w:rsidRPr="00B57EB9" w:rsidRDefault="00DE3B5F" w:rsidP="00F956B1">
            <w:pPr>
              <w:spacing w:after="0" w:line="240" w:lineRule="auto"/>
              <w:jc w:val="center"/>
              <w:rPr>
                <w:lang w:eastAsia="lt-LT"/>
              </w:rPr>
            </w:pPr>
            <w:r w:rsidRPr="00B57EB9">
              <w:rPr>
                <w:rFonts w:cs="Arial"/>
                <w:lang w:eastAsia="lt-LT"/>
              </w:rPr>
              <w:t>...</w:t>
            </w:r>
          </w:p>
        </w:tc>
      </w:tr>
      <w:tr w:rsidR="00DE3B5F" w:rsidRPr="00B57EB9" w:rsidTr="00C84D9C">
        <w:trPr>
          <w:gridAfter w:val="21"/>
          <w:wAfter w:w="2551" w:type="pct"/>
          <w:trHeight w:val="177"/>
        </w:trPr>
        <w:tc>
          <w:tcPr>
            <w:tcW w:w="203" w:type="pct"/>
            <w:tcBorders>
              <w:top w:val="nil"/>
              <w:left w:val="nil"/>
              <w:bottom w:val="nil"/>
              <w:right w:val="single" w:sz="4" w:space="0" w:color="auto"/>
            </w:tcBorders>
            <w:shd w:val="clear" w:color="auto" w:fill="auto"/>
            <w:noWrap/>
            <w:vAlign w:val="bottom"/>
            <w:hideMark/>
          </w:tcPr>
          <w:p w:rsidR="00DE3B5F" w:rsidRPr="00B57EB9" w:rsidRDefault="00DE3B5F" w:rsidP="00B64BB9">
            <w:pPr>
              <w:rPr>
                <w:rFonts w:cs="Arial"/>
                <w:lang w:eastAsia="lt-LT"/>
              </w:rPr>
            </w:pPr>
          </w:p>
        </w:tc>
        <w:tc>
          <w:tcPr>
            <w:tcW w:w="1397" w:type="pct"/>
            <w:gridSpan w:val="9"/>
            <w:vMerge/>
            <w:tcBorders>
              <w:left w:val="single" w:sz="4" w:space="0" w:color="auto"/>
              <w:bottom w:val="single" w:sz="4" w:space="0" w:color="auto"/>
              <w:right w:val="single" w:sz="4" w:space="0" w:color="auto"/>
            </w:tcBorders>
            <w:shd w:val="clear" w:color="auto" w:fill="auto"/>
          </w:tcPr>
          <w:p w:rsidR="00DE3B5F" w:rsidRPr="00B57EB9" w:rsidRDefault="00DE3B5F">
            <w:pPr>
              <w:spacing w:after="0" w:line="240" w:lineRule="auto"/>
              <w:rPr>
                <w:lang w:eastAsia="lt-LT"/>
              </w:rPr>
            </w:pPr>
          </w:p>
        </w:tc>
        <w:tc>
          <w:tcPr>
            <w:tcW w:w="849" w:type="pct"/>
            <w:gridSpan w:val="6"/>
            <w:vMerge/>
            <w:tcBorders>
              <w:left w:val="single" w:sz="4" w:space="0" w:color="auto"/>
              <w:bottom w:val="single" w:sz="4" w:space="0" w:color="auto"/>
              <w:right w:val="single" w:sz="4" w:space="0" w:color="auto"/>
            </w:tcBorders>
            <w:shd w:val="clear" w:color="auto" w:fill="auto"/>
          </w:tcPr>
          <w:p w:rsidR="00DE3B5F" w:rsidRPr="00B57EB9" w:rsidRDefault="00DE3B5F" w:rsidP="00F956B1">
            <w:pPr>
              <w:spacing w:after="0" w:line="240" w:lineRule="auto"/>
              <w:rPr>
                <w:lang w:eastAsia="lt-LT"/>
              </w:rPr>
            </w:pPr>
          </w:p>
        </w:tc>
      </w:tr>
      <w:tr w:rsidR="00201D0D" w:rsidRPr="00B57EB9" w:rsidTr="00C84D9C">
        <w:trPr>
          <w:trHeight w:val="177"/>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4506" w:type="pct"/>
            <w:gridSpan w:val="34"/>
            <w:tcBorders>
              <w:top w:val="nil"/>
              <w:left w:val="nil"/>
              <w:bottom w:val="nil"/>
              <w:right w:val="nil"/>
            </w:tcBorders>
            <w:shd w:val="clear" w:color="auto" w:fill="auto"/>
            <w:noWrap/>
            <w:vAlign w:val="bottom"/>
            <w:hideMark/>
          </w:tcPr>
          <w:p w:rsidR="00AF2FBC" w:rsidRPr="00B57EB9" w:rsidRDefault="00AF2FBC" w:rsidP="00B64BB9">
            <w:pPr>
              <w:rPr>
                <w:rFonts w:cs="Arial"/>
                <w:lang w:eastAsia="lt-LT"/>
              </w:rPr>
            </w:pPr>
          </w:p>
          <w:tbl>
            <w:tblPr>
              <w:tblW w:w="10240" w:type="dxa"/>
              <w:tblLayout w:type="fixed"/>
              <w:tblLook w:val="04A0" w:firstRow="1" w:lastRow="0" w:firstColumn="1" w:lastColumn="0" w:noHBand="0" w:noVBand="1"/>
            </w:tblPr>
            <w:tblGrid>
              <w:gridCol w:w="1034"/>
              <w:gridCol w:w="1034"/>
              <w:gridCol w:w="1034"/>
              <w:gridCol w:w="1033"/>
              <w:gridCol w:w="1033"/>
              <w:gridCol w:w="1033"/>
              <w:gridCol w:w="1033"/>
              <w:gridCol w:w="1033"/>
              <w:gridCol w:w="1033"/>
              <w:gridCol w:w="940"/>
            </w:tblGrid>
            <w:tr w:rsidR="00430BAB" w:rsidRPr="00EF491B" w:rsidTr="00430BAB">
              <w:trPr>
                <w:trHeight w:val="390"/>
              </w:trPr>
              <w:tc>
                <w:tcPr>
                  <w:tcW w:w="930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30BAB" w:rsidRPr="00EF491B" w:rsidRDefault="00430BAB" w:rsidP="00430BAB">
                  <w:pPr>
                    <w:spacing w:after="0" w:line="240" w:lineRule="auto"/>
                    <w:rPr>
                      <w:rFonts w:eastAsia="Times New Roman"/>
                      <w:b/>
                      <w:bCs/>
                      <w:color w:val="000000"/>
                      <w:lang w:eastAsia="lt-LT"/>
                    </w:rPr>
                  </w:pPr>
                  <w:r w:rsidRPr="00EF491B">
                    <w:rPr>
                      <w:rFonts w:eastAsia="Times New Roman"/>
                      <w:b/>
                      <w:bCs/>
                      <w:color w:val="000000"/>
                      <w:lang w:eastAsia="lt-LT"/>
                    </w:rPr>
                    <w:t>Informacija apie perdavimo paslaugų pirkimo būdą (pažymėti ) :</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rsidR="00430BAB" w:rsidRPr="00EF491B" w:rsidRDefault="00430BAB" w:rsidP="00430BAB">
                  <w:pPr>
                    <w:spacing w:after="0" w:line="240" w:lineRule="auto"/>
                    <w:jc w:val="center"/>
                    <w:rPr>
                      <w:rFonts w:eastAsia="Times New Roman"/>
                      <w:b/>
                      <w:bCs/>
                      <w:color w:val="000000"/>
                      <w:lang w:eastAsia="lt-LT"/>
                    </w:rPr>
                  </w:pPr>
                  <w:r w:rsidRPr="00EF491B">
                    <w:rPr>
                      <w:rFonts w:eastAsia="Times New Roman"/>
                      <w:b/>
                      <w:bCs/>
                      <w:color w:val="000000"/>
                      <w:lang w:eastAsia="lt-LT"/>
                    </w:rPr>
                    <w:t>x</w:t>
                  </w:r>
                </w:p>
              </w:tc>
            </w:tr>
            <w:tr w:rsidR="00430BAB" w:rsidRPr="00EF491B" w:rsidTr="00430BAB">
              <w:trPr>
                <w:trHeight w:val="315"/>
              </w:trPr>
              <w:tc>
                <w:tcPr>
                  <w:tcW w:w="1034"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4"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4"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1033"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c>
                <w:tcPr>
                  <w:tcW w:w="940" w:type="dxa"/>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p>
              </w:tc>
            </w:tr>
            <w:tr w:rsidR="00430BAB" w:rsidRPr="00EF491B" w:rsidTr="00430BAB">
              <w:trPr>
                <w:trHeight w:val="315"/>
              </w:trPr>
              <w:tc>
                <w:tcPr>
                  <w:tcW w:w="9300" w:type="dxa"/>
                  <w:gridSpan w:val="9"/>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r w:rsidRPr="00EF491B">
                    <w:rPr>
                      <w:rFonts w:eastAsia="Times New Roman"/>
                      <w:color w:val="000000"/>
                      <w:lang w:eastAsia="lt-LT"/>
                    </w:rPr>
                    <w:t>1. Sistemos naudotojas perdavimo paslaugas perka per SSO</w:t>
                  </w:r>
                </w:p>
              </w:tc>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r w:rsidRPr="00EF491B">
                    <w:rPr>
                      <w:rFonts w:eastAsia="Times New Roman"/>
                      <w:color w:val="000000"/>
                      <w:lang w:eastAsia="lt-LT"/>
                    </w:rPr>
                    <w:t> </w:t>
                  </w:r>
                </w:p>
              </w:tc>
            </w:tr>
            <w:tr w:rsidR="00430BAB" w:rsidRPr="00430BAB" w:rsidTr="00430BAB">
              <w:trPr>
                <w:trHeight w:val="315"/>
              </w:trPr>
              <w:tc>
                <w:tcPr>
                  <w:tcW w:w="9300" w:type="dxa"/>
                  <w:gridSpan w:val="9"/>
                  <w:tcBorders>
                    <w:top w:val="nil"/>
                    <w:left w:val="nil"/>
                    <w:bottom w:val="nil"/>
                    <w:right w:val="nil"/>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r w:rsidRPr="00EF491B">
                    <w:rPr>
                      <w:rFonts w:eastAsia="Times New Roman"/>
                      <w:color w:val="000000"/>
                      <w:lang w:eastAsia="lt-LT"/>
                    </w:rPr>
                    <w:t>2. Sistemos naudotojas sudaro perdavimo paslaugų sutartį su perdavimo sistemos operatoriumi</w:t>
                  </w:r>
                </w:p>
              </w:tc>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430BAB" w:rsidRPr="00EF491B" w:rsidRDefault="00430BAB" w:rsidP="00430BAB">
                  <w:pPr>
                    <w:spacing w:after="0" w:line="240" w:lineRule="auto"/>
                    <w:rPr>
                      <w:rFonts w:eastAsia="Times New Roman"/>
                      <w:color w:val="000000"/>
                      <w:lang w:eastAsia="lt-LT"/>
                    </w:rPr>
                  </w:pPr>
                  <w:r w:rsidRPr="00EF491B">
                    <w:rPr>
                      <w:rFonts w:eastAsia="Times New Roman"/>
                      <w:color w:val="000000"/>
                      <w:lang w:eastAsia="lt-LT"/>
                    </w:rPr>
                    <w:t> </w:t>
                  </w:r>
                </w:p>
              </w:tc>
            </w:tr>
          </w:tbl>
          <w:p w:rsidR="001525B4" w:rsidRPr="00B57EB9" w:rsidRDefault="001525B4" w:rsidP="00B64BB9">
            <w:pPr>
              <w:rPr>
                <w:rFonts w:cs="Arial"/>
                <w:lang w:eastAsia="lt-LT"/>
              </w:rPr>
            </w:pPr>
          </w:p>
          <w:p w:rsidR="00201D0D" w:rsidRPr="00B57EB9" w:rsidRDefault="00201D0D" w:rsidP="00B64BB9">
            <w:pPr>
              <w:rPr>
                <w:rFonts w:cs="Arial"/>
                <w:lang w:eastAsia="lt-LT"/>
              </w:rPr>
            </w:pPr>
            <w:r w:rsidRPr="00B57EB9">
              <w:rPr>
                <w:rFonts w:cs="Arial"/>
                <w:lang w:eastAsia="lt-LT"/>
              </w:rPr>
              <w:lastRenderedPageBreak/>
              <w:t>Planuojamas paskirstyti SSO skirstymo sistema gamtinių dujų kiekis pristatymo vietose</w:t>
            </w:r>
          </w:p>
        </w:tc>
        <w:tc>
          <w:tcPr>
            <w:tcW w:w="291"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r>
      <w:tr w:rsidR="00201D0D" w:rsidRPr="00B57EB9" w:rsidTr="00C84D9C">
        <w:trPr>
          <w:trHeight w:val="103"/>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43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01"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316"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85"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4"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44"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0"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686" w:type="pct"/>
            <w:gridSpan w:val="5"/>
            <w:tcBorders>
              <w:top w:val="nil"/>
              <w:left w:val="nil"/>
              <w:bottom w:val="nil"/>
              <w:right w:val="nil"/>
            </w:tcBorders>
            <w:shd w:val="clear" w:color="auto" w:fill="auto"/>
            <w:noWrap/>
            <w:vAlign w:val="bottom"/>
            <w:hideMark/>
          </w:tcPr>
          <w:p w:rsidR="00201D0D" w:rsidRPr="00B57EB9" w:rsidRDefault="00201D0D" w:rsidP="00B64BB9">
            <w:pPr>
              <w:jc w:val="center"/>
              <w:rPr>
                <w:rFonts w:cs="Arial"/>
                <w:b/>
                <w:bCs/>
                <w:i/>
                <w:iCs/>
                <w:color w:val="000000"/>
                <w:sz w:val="28"/>
                <w:szCs w:val="28"/>
                <w:lang w:eastAsia="lt-LT"/>
              </w:rPr>
            </w:pPr>
            <w:r w:rsidRPr="00B57EB9">
              <w:rPr>
                <w:rFonts w:cs="Arial"/>
                <w:b/>
                <w:bCs/>
                <w:i/>
                <w:iCs/>
                <w:color w:val="000000"/>
                <w:sz w:val="28"/>
                <w:szCs w:val="28"/>
                <w:lang w:eastAsia="lt-LT"/>
              </w:rPr>
              <w:t xml:space="preserve">                 MWh</w:t>
            </w:r>
          </w:p>
        </w:tc>
      </w:tr>
      <w:tr w:rsidR="00201D0D" w:rsidRPr="00B57EB9" w:rsidTr="00C84D9C">
        <w:trPr>
          <w:trHeight w:val="210"/>
        </w:trPr>
        <w:tc>
          <w:tcPr>
            <w:tcW w:w="203"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01D0D" w:rsidRPr="00B57EB9" w:rsidRDefault="00201D0D" w:rsidP="00B64BB9">
            <w:pPr>
              <w:ind w:left="-108" w:right="-122"/>
              <w:jc w:val="center"/>
              <w:rPr>
                <w:rFonts w:cs="Arial"/>
                <w:sz w:val="18"/>
                <w:szCs w:val="18"/>
                <w:lang w:eastAsia="lt-LT"/>
              </w:rPr>
            </w:pPr>
            <w:r w:rsidRPr="00B57EB9">
              <w:rPr>
                <w:rFonts w:cs="Arial"/>
                <w:b/>
                <w:lang w:eastAsia="lt-LT"/>
              </w:rPr>
              <w:t>Eil. Nr</w:t>
            </w:r>
            <w:r w:rsidRPr="00B57EB9">
              <w:rPr>
                <w:rFonts w:cs="Arial"/>
                <w:sz w:val="18"/>
                <w:szCs w:val="18"/>
                <w:lang w:eastAsia="lt-LT"/>
              </w:rPr>
              <w:t>.</w:t>
            </w:r>
          </w:p>
        </w:tc>
        <w:tc>
          <w:tcPr>
            <w:tcW w:w="438" w:type="pct"/>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Pristatymo vieta (adresas)</w:t>
            </w:r>
          </w:p>
        </w:tc>
        <w:tc>
          <w:tcPr>
            <w:tcW w:w="959" w:type="pct"/>
            <w:gridSpan w:val="7"/>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 ketvirtis</w:t>
            </w:r>
          </w:p>
        </w:tc>
        <w:tc>
          <w:tcPr>
            <w:tcW w:w="1098" w:type="pct"/>
            <w:gridSpan w:val="9"/>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II ketvirtis</w:t>
            </w:r>
          </w:p>
        </w:tc>
        <w:tc>
          <w:tcPr>
            <w:tcW w:w="980" w:type="pct"/>
            <w:gridSpan w:val="8"/>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III ketvirtis</w:t>
            </w:r>
          </w:p>
        </w:tc>
        <w:tc>
          <w:tcPr>
            <w:tcW w:w="1040" w:type="pct"/>
            <w:gridSpan w:val="9"/>
            <w:tcBorders>
              <w:top w:val="single" w:sz="8" w:space="0" w:color="auto"/>
              <w:left w:val="nil"/>
              <w:bottom w:val="single" w:sz="4" w:space="0" w:color="auto"/>
              <w:right w:val="single" w:sz="8" w:space="0" w:color="000000"/>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IV ketvirtis</w:t>
            </w:r>
          </w:p>
        </w:tc>
        <w:tc>
          <w:tcPr>
            <w:tcW w:w="282"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01D0D" w:rsidRPr="00B57EB9" w:rsidRDefault="00201D0D" w:rsidP="00B64BB9">
            <w:pPr>
              <w:jc w:val="center"/>
              <w:rPr>
                <w:b/>
                <w:bCs/>
                <w:color w:val="000000"/>
                <w:lang w:eastAsia="lt-LT"/>
              </w:rPr>
            </w:pPr>
            <w:r w:rsidRPr="00B57EB9">
              <w:rPr>
                <w:b/>
                <w:bCs/>
                <w:color w:val="000000"/>
                <w:lang w:eastAsia="lt-LT"/>
              </w:rPr>
              <w:t>Iš viso per metus</w:t>
            </w:r>
          </w:p>
        </w:tc>
      </w:tr>
      <w:tr w:rsidR="00201D0D" w:rsidRPr="00B57EB9" w:rsidTr="00C84D9C">
        <w:trPr>
          <w:trHeight w:val="210"/>
        </w:trPr>
        <w:tc>
          <w:tcPr>
            <w:tcW w:w="203" w:type="pct"/>
            <w:vMerge/>
            <w:tcBorders>
              <w:top w:val="single" w:sz="8" w:space="0" w:color="auto"/>
              <w:left w:val="single" w:sz="8" w:space="0" w:color="auto"/>
              <w:bottom w:val="single" w:sz="4" w:space="0" w:color="auto"/>
              <w:right w:val="single" w:sz="4" w:space="0" w:color="auto"/>
            </w:tcBorders>
            <w:vAlign w:val="center"/>
            <w:hideMark/>
          </w:tcPr>
          <w:p w:rsidR="00201D0D" w:rsidRPr="00B57EB9" w:rsidRDefault="00201D0D" w:rsidP="00B64BB9">
            <w:pPr>
              <w:rPr>
                <w:rFonts w:cs="Arial"/>
                <w:lang w:eastAsia="lt-LT"/>
              </w:rPr>
            </w:pPr>
          </w:p>
        </w:tc>
        <w:tc>
          <w:tcPr>
            <w:tcW w:w="438" w:type="pct"/>
            <w:gridSpan w:val="2"/>
            <w:vMerge/>
            <w:tcBorders>
              <w:top w:val="single" w:sz="8" w:space="0" w:color="auto"/>
              <w:left w:val="single" w:sz="4" w:space="0" w:color="auto"/>
              <w:bottom w:val="single" w:sz="4" w:space="0" w:color="auto"/>
              <w:right w:val="single" w:sz="8" w:space="0" w:color="auto"/>
            </w:tcBorders>
            <w:vAlign w:val="center"/>
            <w:hideMark/>
          </w:tcPr>
          <w:p w:rsidR="00201D0D" w:rsidRPr="00B57EB9" w:rsidRDefault="00201D0D" w:rsidP="00B64BB9">
            <w:pPr>
              <w:rPr>
                <w:rFonts w:cs="Arial"/>
                <w:b/>
                <w:bCs/>
                <w:color w:val="000000"/>
                <w:lang w:eastAsia="lt-LT"/>
              </w:rPr>
            </w:pPr>
          </w:p>
        </w:tc>
        <w:tc>
          <w:tcPr>
            <w:tcW w:w="217" w:type="pct"/>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61"/>
              <w:jc w:val="center"/>
              <w:rPr>
                <w:b/>
                <w:bCs/>
                <w:color w:val="000000"/>
                <w:sz w:val="18"/>
                <w:szCs w:val="18"/>
                <w:lang w:eastAsia="lt-LT"/>
              </w:rPr>
            </w:pPr>
            <w:r w:rsidRPr="00B57EB9">
              <w:rPr>
                <w:b/>
                <w:bCs/>
                <w:color w:val="000000"/>
                <w:sz w:val="18"/>
                <w:szCs w:val="18"/>
                <w:lang w:eastAsia="lt-LT"/>
              </w:rPr>
              <w:t>Sausis</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122" w:right="-33"/>
              <w:jc w:val="center"/>
              <w:rPr>
                <w:b/>
                <w:bCs/>
                <w:color w:val="000000"/>
                <w:sz w:val="18"/>
                <w:szCs w:val="18"/>
                <w:lang w:eastAsia="lt-LT"/>
              </w:rPr>
            </w:pPr>
            <w:r w:rsidRPr="00B57EB9">
              <w:rPr>
                <w:b/>
                <w:bCs/>
                <w:color w:val="000000"/>
                <w:sz w:val="18"/>
                <w:szCs w:val="18"/>
                <w:lang w:eastAsia="lt-LT"/>
              </w:rPr>
              <w:t>Vasaris</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Kovas</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Iš viso:</w:t>
            </w:r>
          </w:p>
        </w:tc>
        <w:tc>
          <w:tcPr>
            <w:tcW w:w="316" w:type="pct"/>
            <w:gridSpan w:val="3"/>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33" w:right="-102" w:hanging="103"/>
              <w:jc w:val="center"/>
              <w:rPr>
                <w:b/>
                <w:bCs/>
                <w:color w:val="000000"/>
                <w:sz w:val="18"/>
                <w:szCs w:val="18"/>
                <w:lang w:eastAsia="lt-LT"/>
              </w:rPr>
            </w:pPr>
            <w:r w:rsidRPr="00B57EB9">
              <w:rPr>
                <w:b/>
                <w:bCs/>
                <w:color w:val="000000"/>
                <w:sz w:val="18"/>
                <w:szCs w:val="18"/>
                <w:lang w:eastAsia="lt-LT"/>
              </w:rPr>
              <w:t>Balandis</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right="-43"/>
              <w:jc w:val="center"/>
              <w:rPr>
                <w:b/>
                <w:bCs/>
                <w:color w:val="000000"/>
                <w:sz w:val="18"/>
                <w:szCs w:val="18"/>
                <w:lang w:eastAsia="lt-LT"/>
              </w:rPr>
            </w:pPr>
            <w:r w:rsidRPr="00B57EB9">
              <w:rPr>
                <w:b/>
                <w:bCs/>
                <w:color w:val="000000"/>
                <w:sz w:val="18"/>
                <w:szCs w:val="18"/>
                <w:lang w:eastAsia="lt-LT"/>
              </w:rPr>
              <w:t>Gegužė</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173" w:right="-126" w:firstLine="39"/>
              <w:jc w:val="center"/>
              <w:rPr>
                <w:b/>
                <w:bCs/>
                <w:color w:val="000000"/>
                <w:sz w:val="18"/>
                <w:szCs w:val="18"/>
                <w:lang w:eastAsia="lt-LT"/>
              </w:rPr>
            </w:pPr>
            <w:r w:rsidRPr="00B57EB9">
              <w:rPr>
                <w:b/>
                <w:bCs/>
                <w:color w:val="000000"/>
                <w:sz w:val="18"/>
                <w:szCs w:val="18"/>
                <w:lang w:eastAsia="lt-LT"/>
              </w:rPr>
              <w:t>Birželis</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Iš viso:</w:t>
            </w:r>
          </w:p>
        </w:tc>
        <w:tc>
          <w:tcPr>
            <w:tcW w:w="234" w:type="pct"/>
            <w:gridSpan w:val="2"/>
            <w:tcBorders>
              <w:top w:val="nil"/>
              <w:left w:val="single" w:sz="4" w:space="0" w:color="auto"/>
              <w:bottom w:val="single" w:sz="4" w:space="0" w:color="auto"/>
              <w:right w:val="single" w:sz="4" w:space="0" w:color="auto"/>
            </w:tcBorders>
            <w:shd w:val="clear" w:color="auto" w:fill="auto"/>
            <w:noWrap/>
            <w:vAlign w:val="center"/>
            <w:hideMark/>
          </w:tcPr>
          <w:p w:rsidR="00201D0D" w:rsidRPr="00B57EB9" w:rsidRDefault="00201D0D" w:rsidP="00B64BB9">
            <w:pPr>
              <w:ind w:left="-198" w:right="-159"/>
              <w:jc w:val="center"/>
              <w:rPr>
                <w:b/>
                <w:bCs/>
                <w:color w:val="000000"/>
                <w:sz w:val="18"/>
                <w:szCs w:val="18"/>
                <w:lang w:eastAsia="lt-LT"/>
              </w:rPr>
            </w:pPr>
            <w:r w:rsidRPr="00B57EB9">
              <w:rPr>
                <w:b/>
                <w:bCs/>
                <w:color w:val="000000"/>
                <w:sz w:val="18"/>
                <w:szCs w:val="18"/>
                <w:lang w:eastAsia="lt-LT"/>
              </w:rPr>
              <w:t>Liepa</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57" w:right="-173" w:hanging="141"/>
              <w:jc w:val="center"/>
              <w:rPr>
                <w:b/>
                <w:bCs/>
                <w:color w:val="000000"/>
                <w:sz w:val="18"/>
                <w:szCs w:val="18"/>
                <w:lang w:eastAsia="lt-LT"/>
              </w:rPr>
            </w:pPr>
            <w:r w:rsidRPr="00B57EB9">
              <w:rPr>
                <w:b/>
                <w:bCs/>
                <w:color w:val="000000"/>
                <w:sz w:val="18"/>
                <w:szCs w:val="18"/>
                <w:lang w:eastAsia="lt-LT"/>
              </w:rPr>
              <w:t>Rugpjūtis</w:t>
            </w:r>
          </w:p>
        </w:tc>
        <w:tc>
          <w:tcPr>
            <w:tcW w:w="233" w:type="pct"/>
            <w:gridSpan w:val="2"/>
            <w:tcBorders>
              <w:top w:val="nil"/>
              <w:left w:val="single" w:sz="8" w:space="0" w:color="auto"/>
              <w:bottom w:val="single" w:sz="4" w:space="0" w:color="auto"/>
              <w:right w:val="single" w:sz="4" w:space="0" w:color="auto"/>
            </w:tcBorders>
            <w:shd w:val="clear" w:color="auto" w:fill="auto"/>
            <w:noWrap/>
            <w:vAlign w:val="center"/>
            <w:hideMark/>
          </w:tcPr>
          <w:p w:rsidR="00201D0D" w:rsidRPr="00B57EB9" w:rsidRDefault="00201D0D" w:rsidP="00B64BB9">
            <w:pPr>
              <w:ind w:left="-185" w:right="-129"/>
              <w:jc w:val="center"/>
              <w:rPr>
                <w:b/>
                <w:bCs/>
                <w:color w:val="000000"/>
                <w:sz w:val="18"/>
                <w:szCs w:val="18"/>
                <w:lang w:eastAsia="lt-LT"/>
              </w:rPr>
            </w:pPr>
            <w:r w:rsidRPr="00B57EB9">
              <w:rPr>
                <w:b/>
                <w:bCs/>
                <w:color w:val="000000"/>
                <w:sz w:val="18"/>
                <w:szCs w:val="18"/>
                <w:lang w:eastAsia="lt-LT"/>
              </w:rPr>
              <w:t xml:space="preserve"> Rugsėjis</w:t>
            </w:r>
          </w:p>
        </w:tc>
        <w:tc>
          <w:tcPr>
            <w:tcW w:w="235"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sz w:val="18"/>
                <w:szCs w:val="18"/>
                <w:lang w:eastAsia="lt-LT"/>
              </w:rPr>
            </w:pPr>
            <w:r w:rsidRPr="00B57EB9">
              <w:rPr>
                <w:b/>
                <w:bCs/>
                <w:color w:val="000000"/>
                <w:sz w:val="18"/>
                <w:szCs w:val="18"/>
                <w:lang w:eastAsia="lt-LT"/>
              </w:rPr>
              <w:t>Iš viso:</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45" w:right="-141" w:hanging="141"/>
              <w:jc w:val="center"/>
              <w:rPr>
                <w:b/>
                <w:bCs/>
                <w:color w:val="000000"/>
                <w:sz w:val="18"/>
                <w:szCs w:val="18"/>
                <w:lang w:eastAsia="lt-LT"/>
              </w:rPr>
            </w:pPr>
            <w:r w:rsidRPr="00B57EB9">
              <w:rPr>
                <w:b/>
                <w:bCs/>
                <w:color w:val="000000"/>
                <w:sz w:val="18"/>
                <w:szCs w:val="18"/>
                <w:lang w:eastAsia="lt-LT"/>
              </w:rPr>
              <w:t>Spalis</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75" w:right="-73"/>
              <w:jc w:val="center"/>
              <w:rPr>
                <w:b/>
                <w:bCs/>
                <w:color w:val="000000"/>
                <w:sz w:val="18"/>
                <w:szCs w:val="18"/>
                <w:lang w:eastAsia="lt-LT"/>
              </w:rPr>
            </w:pPr>
            <w:r w:rsidRPr="00B57EB9">
              <w:rPr>
                <w:b/>
                <w:bCs/>
                <w:color w:val="000000"/>
                <w:sz w:val="18"/>
                <w:szCs w:val="18"/>
                <w:lang w:eastAsia="lt-LT"/>
              </w:rPr>
              <w:t>Lapkritis</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ind w:left="-143" w:right="-63"/>
              <w:jc w:val="center"/>
              <w:rPr>
                <w:b/>
                <w:bCs/>
                <w:color w:val="000000"/>
                <w:sz w:val="18"/>
                <w:szCs w:val="18"/>
                <w:lang w:eastAsia="lt-LT"/>
              </w:rPr>
            </w:pPr>
            <w:r w:rsidRPr="00B57EB9">
              <w:rPr>
                <w:b/>
                <w:bCs/>
                <w:color w:val="000000"/>
                <w:sz w:val="18"/>
                <w:szCs w:val="18"/>
                <w:lang w:eastAsia="lt-LT"/>
              </w:rPr>
              <w:t xml:space="preserve"> Gruodis</w:t>
            </w:r>
          </w:p>
        </w:tc>
        <w:tc>
          <w:tcPr>
            <w:tcW w:w="247" w:type="pct"/>
            <w:gridSpan w:val="3"/>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b/>
                <w:bCs/>
                <w:color w:val="000000"/>
                <w:lang w:eastAsia="lt-LT"/>
              </w:rPr>
            </w:pPr>
            <w:r w:rsidRPr="00B57EB9">
              <w:rPr>
                <w:b/>
                <w:bCs/>
                <w:color w:val="000000"/>
                <w:lang w:eastAsia="lt-LT"/>
              </w:rPr>
              <w:t>Iš viso:</w:t>
            </w:r>
          </w:p>
        </w:tc>
        <w:tc>
          <w:tcPr>
            <w:tcW w:w="282" w:type="pct"/>
            <w:vMerge/>
            <w:tcBorders>
              <w:top w:val="single" w:sz="8" w:space="0" w:color="auto"/>
              <w:left w:val="single" w:sz="8" w:space="0" w:color="auto"/>
              <w:bottom w:val="single" w:sz="4" w:space="0" w:color="auto"/>
              <w:right w:val="single" w:sz="8" w:space="0" w:color="auto"/>
            </w:tcBorders>
            <w:vAlign w:val="center"/>
            <w:hideMark/>
          </w:tcPr>
          <w:p w:rsidR="00201D0D" w:rsidRPr="00B57EB9" w:rsidRDefault="00201D0D" w:rsidP="00B64BB9">
            <w:pPr>
              <w:rPr>
                <w:b/>
                <w:bCs/>
                <w:color w:val="000000"/>
                <w:lang w:eastAsia="lt-LT"/>
              </w:rPr>
            </w:pPr>
          </w:p>
        </w:tc>
      </w:tr>
      <w:tr w:rsidR="00201D0D" w:rsidRPr="00B57EB9" w:rsidTr="00C84D9C">
        <w:trPr>
          <w:trHeight w:val="283"/>
        </w:trPr>
        <w:tc>
          <w:tcPr>
            <w:tcW w:w="203" w:type="pct"/>
            <w:tcBorders>
              <w:top w:val="nil"/>
              <w:left w:val="single" w:sz="8" w:space="0" w:color="auto"/>
              <w:bottom w:val="single" w:sz="4" w:space="0" w:color="auto"/>
              <w:right w:val="single" w:sz="4" w:space="0" w:color="auto"/>
            </w:tcBorders>
            <w:shd w:val="clear" w:color="auto" w:fill="auto"/>
            <w:noWrap/>
            <w:vAlign w:val="bottom"/>
            <w:hideMark/>
          </w:tcPr>
          <w:p w:rsidR="00201D0D" w:rsidRPr="00B57EB9" w:rsidRDefault="00201D0D" w:rsidP="00B64BB9">
            <w:pPr>
              <w:rPr>
                <w:rFonts w:cs="Arial"/>
                <w:lang w:eastAsia="lt-LT"/>
              </w:rPr>
            </w:pPr>
            <w:r w:rsidRPr="00B57EB9">
              <w:rPr>
                <w:rFonts w:cs="Arial"/>
                <w:lang w:eastAsia="lt-LT"/>
              </w:rPr>
              <w:t> 1.</w:t>
            </w:r>
          </w:p>
        </w:tc>
        <w:tc>
          <w:tcPr>
            <w:tcW w:w="438"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17" w:type="pct"/>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316" w:type="pct"/>
            <w:gridSpan w:val="3"/>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5"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47" w:type="pct"/>
            <w:gridSpan w:val="3"/>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82" w:type="pct"/>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r>
      <w:tr w:rsidR="00201D0D" w:rsidRPr="00B57EB9" w:rsidTr="00C84D9C">
        <w:trPr>
          <w:trHeight w:val="283"/>
        </w:trPr>
        <w:tc>
          <w:tcPr>
            <w:tcW w:w="203" w:type="pct"/>
            <w:tcBorders>
              <w:top w:val="nil"/>
              <w:left w:val="single" w:sz="8" w:space="0" w:color="auto"/>
              <w:bottom w:val="single" w:sz="4" w:space="0" w:color="auto"/>
              <w:right w:val="single" w:sz="4" w:space="0" w:color="auto"/>
            </w:tcBorders>
            <w:shd w:val="clear" w:color="auto" w:fill="auto"/>
            <w:noWrap/>
            <w:vAlign w:val="bottom"/>
            <w:hideMark/>
          </w:tcPr>
          <w:p w:rsidR="00201D0D" w:rsidRPr="00B57EB9" w:rsidRDefault="00201D0D" w:rsidP="00B64BB9">
            <w:pPr>
              <w:rPr>
                <w:rFonts w:cs="Arial"/>
                <w:lang w:eastAsia="lt-LT"/>
              </w:rPr>
            </w:pPr>
            <w:r w:rsidRPr="00B57EB9">
              <w:rPr>
                <w:rFonts w:cs="Arial"/>
                <w:lang w:eastAsia="lt-LT"/>
              </w:rPr>
              <w:t> 2.</w:t>
            </w:r>
          </w:p>
        </w:tc>
        <w:tc>
          <w:tcPr>
            <w:tcW w:w="438"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17" w:type="pct"/>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7"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316" w:type="pct"/>
            <w:gridSpan w:val="3"/>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9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2"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35" w:type="pct"/>
            <w:gridSpan w:val="2"/>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81"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78" w:type="pct"/>
            <w:gridSpan w:val="2"/>
            <w:tcBorders>
              <w:top w:val="nil"/>
              <w:left w:val="nil"/>
              <w:bottom w:val="single" w:sz="4" w:space="0" w:color="auto"/>
              <w:right w:val="single" w:sz="4" w:space="0" w:color="auto"/>
            </w:tcBorders>
            <w:shd w:val="clear" w:color="auto" w:fill="auto"/>
            <w:noWrap/>
            <w:vAlign w:val="center"/>
            <w:hideMark/>
          </w:tcPr>
          <w:p w:rsidR="00201D0D" w:rsidRPr="00B57EB9" w:rsidRDefault="00201D0D" w:rsidP="00B64BB9">
            <w:pPr>
              <w:jc w:val="center"/>
              <w:rPr>
                <w:rFonts w:cs="Arial"/>
                <w:lang w:eastAsia="lt-LT"/>
              </w:rPr>
            </w:pPr>
            <w:r w:rsidRPr="00B57EB9">
              <w:rPr>
                <w:rFonts w:cs="Arial"/>
                <w:lang w:eastAsia="lt-LT"/>
              </w:rPr>
              <w:t>...</w:t>
            </w:r>
          </w:p>
        </w:tc>
        <w:tc>
          <w:tcPr>
            <w:tcW w:w="247" w:type="pct"/>
            <w:gridSpan w:val="3"/>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c>
          <w:tcPr>
            <w:tcW w:w="282" w:type="pct"/>
            <w:tcBorders>
              <w:top w:val="nil"/>
              <w:left w:val="nil"/>
              <w:bottom w:val="single" w:sz="4" w:space="0" w:color="auto"/>
              <w:right w:val="single" w:sz="8" w:space="0" w:color="auto"/>
            </w:tcBorders>
            <w:shd w:val="clear" w:color="auto" w:fill="auto"/>
            <w:noWrap/>
            <w:vAlign w:val="center"/>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w:t>
            </w:r>
          </w:p>
        </w:tc>
      </w:tr>
      <w:tr w:rsidR="00201D0D" w:rsidRPr="00B57EB9" w:rsidTr="00DE3B5F">
        <w:trPr>
          <w:trHeight w:val="191"/>
        </w:trPr>
        <w:tc>
          <w:tcPr>
            <w:tcW w:w="641" w:type="pct"/>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Iš viso:</w:t>
            </w:r>
          </w:p>
        </w:tc>
        <w:tc>
          <w:tcPr>
            <w:tcW w:w="217" w:type="pct"/>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77"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3"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2" w:type="pct"/>
            <w:gridSpan w:val="2"/>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c>
          <w:tcPr>
            <w:tcW w:w="316" w:type="pct"/>
            <w:gridSpan w:val="3"/>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52"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98"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2" w:type="pct"/>
            <w:gridSpan w:val="2"/>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c>
          <w:tcPr>
            <w:tcW w:w="234"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78"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3"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35" w:type="pct"/>
            <w:gridSpan w:val="2"/>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c>
          <w:tcPr>
            <w:tcW w:w="234"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81"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78" w:type="pct"/>
            <w:gridSpan w:val="2"/>
            <w:tcBorders>
              <w:top w:val="nil"/>
              <w:left w:val="nil"/>
              <w:bottom w:val="single" w:sz="8" w:space="0" w:color="auto"/>
              <w:right w:val="single" w:sz="4" w:space="0" w:color="auto"/>
            </w:tcBorders>
            <w:shd w:val="clear" w:color="auto" w:fill="auto"/>
            <w:noWrap/>
            <w:vAlign w:val="bottom"/>
            <w:hideMark/>
          </w:tcPr>
          <w:p w:rsidR="00201D0D" w:rsidRPr="00B57EB9" w:rsidRDefault="00201D0D" w:rsidP="00B64BB9">
            <w:pPr>
              <w:jc w:val="center"/>
              <w:rPr>
                <w:rFonts w:cs="Arial"/>
                <w:lang w:eastAsia="lt-LT"/>
              </w:rPr>
            </w:pPr>
            <w:r w:rsidRPr="00B57EB9">
              <w:rPr>
                <w:rFonts w:cs="Arial"/>
                <w:lang w:eastAsia="lt-LT"/>
              </w:rPr>
              <w:t>0</w:t>
            </w:r>
          </w:p>
        </w:tc>
        <w:tc>
          <w:tcPr>
            <w:tcW w:w="247" w:type="pct"/>
            <w:gridSpan w:val="3"/>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c>
          <w:tcPr>
            <w:tcW w:w="282" w:type="pct"/>
            <w:tcBorders>
              <w:top w:val="nil"/>
              <w:left w:val="nil"/>
              <w:bottom w:val="single" w:sz="8" w:space="0" w:color="auto"/>
              <w:right w:val="single" w:sz="8" w:space="0" w:color="auto"/>
            </w:tcBorders>
            <w:shd w:val="clear" w:color="auto" w:fill="auto"/>
            <w:noWrap/>
            <w:vAlign w:val="bottom"/>
            <w:hideMark/>
          </w:tcPr>
          <w:p w:rsidR="00201D0D" w:rsidRPr="00B57EB9" w:rsidRDefault="00201D0D" w:rsidP="00B64BB9">
            <w:pPr>
              <w:jc w:val="center"/>
              <w:rPr>
                <w:rFonts w:cs="Arial"/>
                <w:b/>
                <w:bCs/>
                <w:color w:val="000000"/>
                <w:lang w:eastAsia="lt-LT"/>
              </w:rPr>
            </w:pPr>
            <w:r w:rsidRPr="00B57EB9">
              <w:rPr>
                <w:rFonts w:cs="Arial"/>
                <w:b/>
                <w:bCs/>
                <w:color w:val="000000"/>
                <w:lang w:eastAsia="lt-LT"/>
              </w:rPr>
              <w:t>0</w:t>
            </w:r>
          </w:p>
        </w:tc>
      </w:tr>
      <w:tr w:rsidR="00201D0D" w:rsidRPr="00B57EB9" w:rsidTr="00C84D9C">
        <w:trPr>
          <w:trHeight w:val="221"/>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43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17"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7"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316"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9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5"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1"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7"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2"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r>
      <w:tr w:rsidR="00201D0D" w:rsidRPr="00B57EB9" w:rsidTr="00C84D9C">
        <w:trPr>
          <w:trHeight w:val="270"/>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165" w:type="pct"/>
            <w:gridSpan w:val="7"/>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01D0D" w:rsidRPr="00B57EB9" w:rsidRDefault="00201D0D" w:rsidP="00B64BB9">
            <w:pPr>
              <w:pStyle w:val="Betarp"/>
              <w:jc w:val="center"/>
              <w:rPr>
                <w:b/>
                <w:lang w:eastAsia="lt-LT"/>
              </w:rPr>
            </w:pPr>
            <w:r w:rsidRPr="00B57EB9">
              <w:rPr>
                <w:b/>
                <w:lang w:eastAsia="lt-LT"/>
              </w:rPr>
              <w:t>Numatomas gamtinių dujų tiekėjas:</w:t>
            </w:r>
          </w:p>
        </w:tc>
        <w:tc>
          <w:tcPr>
            <w:tcW w:w="1330" w:type="pct"/>
            <w:gridSpan w:val="11"/>
            <w:tcBorders>
              <w:top w:val="single" w:sz="8" w:space="0" w:color="auto"/>
              <w:left w:val="nil"/>
              <w:bottom w:val="single" w:sz="8" w:space="0" w:color="auto"/>
              <w:right w:val="single" w:sz="8" w:space="0" w:color="000000"/>
            </w:tcBorders>
            <w:shd w:val="clear" w:color="auto" w:fill="auto"/>
            <w:noWrap/>
            <w:vAlign w:val="center"/>
            <w:hideMark/>
          </w:tcPr>
          <w:p w:rsidR="00201D0D" w:rsidRPr="00B57EB9" w:rsidRDefault="00201D0D" w:rsidP="00B64BB9">
            <w:pPr>
              <w:pStyle w:val="Betarp"/>
              <w:jc w:val="center"/>
              <w:rPr>
                <w:b/>
                <w:lang w:eastAsia="lt-LT"/>
              </w:rPr>
            </w:pPr>
            <w:r w:rsidRPr="00B57EB9">
              <w:rPr>
                <w:b/>
                <w:lang w:eastAsia="lt-LT"/>
              </w:rPr>
              <w:t>.....</w:t>
            </w:r>
          </w:p>
        </w:tc>
        <w:tc>
          <w:tcPr>
            <w:tcW w:w="234" w:type="pct"/>
            <w:gridSpan w:val="2"/>
            <w:tcBorders>
              <w:top w:val="nil"/>
              <w:left w:val="nil"/>
              <w:bottom w:val="nil"/>
              <w:right w:val="nil"/>
            </w:tcBorders>
            <w:shd w:val="clear" w:color="auto" w:fill="auto"/>
            <w:noWrap/>
            <w:vAlign w:val="bottom"/>
            <w:hideMark/>
          </w:tcPr>
          <w:p w:rsidR="00430BAB" w:rsidRPr="00B57EB9" w:rsidRDefault="00430BAB"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5"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1"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7"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2"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r>
      <w:tr w:rsidR="00201D0D" w:rsidRPr="00B57EB9" w:rsidTr="00C84D9C">
        <w:trPr>
          <w:trHeight w:val="177"/>
        </w:trPr>
        <w:tc>
          <w:tcPr>
            <w:tcW w:w="203"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43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52"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21"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1330" w:type="pct"/>
            <w:gridSpan w:val="11"/>
            <w:tcBorders>
              <w:top w:val="single" w:sz="8" w:space="0" w:color="auto"/>
              <w:left w:val="nil"/>
              <w:bottom w:val="nil"/>
              <w:right w:val="nil"/>
            </w:tcBorders>
            <w:shd w:val="clear" w:color="auto" w:fill="auto"/>
            <w:noWrap/>
            <w:hideMark/>
          </w:tcPr>
          <w:p w:rsidR="00201D0D" w:rsidRPr="00B57EB9" w:rsidRDefault="00201D0D" w:rsidP="00B64BB9">
            <w:pPr>
              <w:jc w:val="center"/>
              <w:rPr>
                <w:rFonts w:cs="Arial"/>
                <w:color w:val="000000"/>
                <w:sz w:val="18"/>
                <w:szCs w:val="18"/>
                <w:lang w:eastAsia="lt-LT"/>
              </w:rPr>
            </w:pPr>
            <w:r w:rsidRPr="00B57EB9">
              <w:rPr>
                <w:rFonts w:cs="Arial"/>
                <w:color w:val="000000"/>
                <w:sz w:val="18"/>
                <w:szCs w:val="18"/>
                <w:lang w:eastAsia="lt-LT"/>
              </w:rPr>
              <w:t>(tiekėjo pavadinimas)</w:t>
            </w: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3"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5"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34"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1"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78" w:type="pct"/>
            <w:gridSpan w:val="2"/>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47" w:type="pct"/>
            <w:gridSpan w:val="3"/>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c>
          <w:tcPr>
            <w:tcW w:w="282" w:type="pct"/>
            <w:tcBorders>
              <w:top w:val="nil"/>
              <w:left w:val="nil"/>
              <w:bottom w:val="nil"/>
              <w:right w:val="nil"/>
            </w:tcBorders>
            <w:shd w:val="clear" w:color="auto" w:fill="auto"/>
            <w:noWrap/>
            <w:vAlign w:val="bottom"/>
            <w:hideMark/>
          </w:tcPr>
          <w:p w:rsidR="00201D0D" w:rsidRPr="00B57EB9" w:rsidRDefault="00201D0D" w:rsidP="00B64BB9">
            <w:pPr>
              <w:rPr>
                <w:rFonts w:cs="Arial"/>
                <w:lang w:eastAsia="lt-LT"/>
              </w:rPr>
            </w:pPr>
          </w:p>
        </w:tc>
      </w:tr>
    </w:tbl>
    <w:p w:rsidR="0055364F" w:rsidRPr="00B57EB9" w:rsidRDefault="0055364F" w:rsidP="00366B9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848"/>
        <w:gridCol w:w="2249"/>
        <w:gridCol w:w="3301"/>
      </w:tblGrid>
      <w:tr w:rsidR="00366B95" w:rsidRPr="00B57EB9" w:rsidTr="00366B95">
        <w:trPr>
          <w:trHeight w:val="213"/>
          <w:jc w:val="center"/>
        </w:trPr>
        <w:tc>
          <w:tcPr>
            <w:tcW w:w="11812" w:type="dxa"/>
            <w:gridSpan w:val="4"/>
            <w:shd w:val="clear" w:color="auto" w:fill="BFBFBF"/>
          </w:tcPr>
          <w:p w:rsidR="00366B95" w:rsidRPr="00B57EB9" w:rsidRDefault="00366B95" w:rsidP="00477C5C">
            <w:pPr>
              <w:jc w:val="center"/>
              <w:rPr>
                <w:b/>
                <w:noProof/>
              </w:rPr>
            </w:pPr>
            <w:r w:rsidRPr="00B57EB9">
              <w:rPr>
                <w:b/>
                <w:noProof/>
              </w:rPr>
              <w:t>ŠALIŲ ATSTOVAI IR PARAŠAI</w:t>
            </w:r>
          </w:p>
        </w:tc>
      </w:tr>
      <w:tr w:rsidR="00366B95" w:rsidRPr="00B57EB9" w:rsidTr="00366B95">
        <w:trPr>
          <w:trHeight w:val="355"/>
          <w:jc w:val="center"/>
        </w:trPr>
        <w:tc>
          <w:tcPr>
            <w:tcW w:w="3414" w:type="dxa"/>
            <w:tcBorders>
              <w:bottom w:val="nil"/>
              <w:right w:val="nil"/>
            </w:tcBorders>
          </w:tcPr>
          <w:p w:rsidR="00366B95" w:rsidRPr="00B57EB9" w:rsidRDefault="00366B95" w:rsidP="00477C5C">
            <w:pPr>
              <w:spacing w:after="0"/>
              <w:jc w:val="both"/>
              <w:rPr>
                <w:b/>
                <w:noProof/>
              </w:rPr>
            </w:pPr>
            <w:r w:rsidRPr="00B57EB9">
              <w:rPr>
                <w:b/>
                <w:noProof/>
              </w:rPr>
              <w:t>Skirstymo sistemos operatorius</w:t>
            </w:r>
          </w:p>
          <w:p w:rsidR="00366B95" w:rsidRPr="00B57EB9" w:rsidRDefault="00366B95" w:rsidP="00477C5C">
            <w:pPr>
              <w:spacing w:after="0"/>
              <w:jc w:val="both"/>
              <w:rPr>
                <w:b/>
                <w:noProof/>
              </w:rPr>
            </w:pPr>
            <w:r w:rsidRPr="00B57EB9">
              <w:rPr>
                <w:b/>
                <w:noProof/>
              </w:rPr>
              <w:t>UAB „Intergas“</w:t>
            </w:r>
          </w:p>
        </w:tc>
        <w:tc>
          <w:tcPr>
            <w:tcW w:w="2848" w:type="dxa"/>
            <w:tcBorders>
              <w:left w:val="nil"/>
              <w:bottom w:val="nil"/>
            </w:tcBorders>
          </w:tcPr>
          <w:p w:rsidR="00366B95" w:rsidRPr="00B57EB9" w:rsidRDefault="00366B95" w:rsidP="00477C5C">
            <w:pPr>
              <w:jc w:val="both"/>
              <w:rPr>
                <w:b/>
                <w:noProof/>
              </w:rPr>
            </w:pPr>
          </w:p>
        </w:tc>
        <w:tc>
          <w:tcPr>
            <w:tcW w:w="2249" w:type="dxa"/>
            <w:tcBorders>
              <w:bottom w:val="dotted" w:sz="4" w:space="0" w:color="auto"/>
              <w:right w:val="nil"/>
            </w:tcBorders>
          </w:tcPr>
          <w:p w:rsidR="00366B95" w:rsidRPr="00B57EB9" w:rsidRDefault="00366B95" w:rsidP="00477C5C">
            <w:pPr>
              <w:jc w:val="both"/>
              <w:rPr>
                <w:b/>
                <w:noProof/>
              </w:rPr>
            </w:pPr>
            <w:r w:rsidRPr="00B57EB9">
              <w:rPr>
                <w:b/>
                <w:noProof/>
              </w:rPr>
              <w:t>Sistemos naudotojas</w:t>
            </w:r>
          </w:p>
          <w:p w:rsidR="00366B95" w:rsidRPr="00B57EB9" w:rsidRDefault="00366B95" w:rsidP="00477C5C">
            <w:pPr>
              <w:jc w:val="both"/>
              <w:rPr>
                <w:b/>
                <w:noProof/>
              </w:rPr>
            </w:pPr>
          </w:p>
        </w:tc>
        <w:tc>
          <w:tcPr>
            <w:tcW w:w="3301" w:type="dxa"/>
            <w:tcBorders>
              <w:left w:val="nil"/>
              <w:bottom w:val="nil"/>
            </w:tcBorders>
          </w:tcPr>
          <w:p w:rsidR="00366B95" w:rsidRPr="00B57EB9" w:rsidRDefault="00366B95" w:rsidP="00477C5C">
            <w:pPr>
              <w:jc w:val="both"/>
              <w:rPr>
                <w:b/>
                <w:noProof/>
              </w:rPr>
            </w:pPr>
          </w:p>
        </w:tc>
      </w:tr>
      <w:tr w:rsidR="00366B95" w:rsidRPr="00B57EB9" w:rsidTr="00366B95">
        <w:trPr>
          <w:trHeight w:val="151"/>
          <w:jc w:val="center"/>
        </w:trPr>
        <w:tc>
          <w:tcPr>
            <w:tcW w:w="3414" w:type="dxa"/>
            <w:tcBorders>
              <w:top w:val="nil"/>
              <w:bottom w:val="dotted" w:sz="4" w:space="0" w:color="auto"/>
              <w:right w:val="nil"/>
            </w:tcBorders>
          </w:tcPr>
          <w:p w:rsidR="00366B95" w:rsidRPr="00B57EB9" w:rsidRDefault="00366B95" w:rsidP="00477C5C">
            <w:pPr>
              <w:jc w:val="both"/>
              <w:rPr>
                <w:b/>
                <w:noProof/>
              </w:rPr>
            </w:pPr>
          </w:p>
        </w:tc>
        <w:tc>
          <w:tcPr>
            <w:tcW w:w="2848" w:type="dxa"/>
            <w:tcBorders>
              <w:top w:val="nil"/>
              <w:left w:val="nil"/>
              <w:bottom w:val="nil"/>
            </w:tcBorders>
          </w:tcPr>
          <w:p w:rsidR="00366B95" w:rsidRPr="00B57EB9" w:rsidRDefault="00366B95" w:rsidP="00477C5C">
            <w:pPr>
              <w:jc w:val="both"/>
              <w:rPr>
                <w:b/>
                <w:noProof/>
              </w:rPr>
            </w:pPr>
          </w:p>
        </w:tc>
        <w:tc>
          <w:tcPr>
            <w:tcW w:w="2249" w:type="dxa"/>
            <w:tcBorders>
              <w:top w:val="dotted" w:sz="4" w:space="0" w:color="auto"/>
              <w:bottom w:val="dotted" w:sz="4" w:space="0" w:color="auto"/>
              <w:right w:val="nil"/>
            </w:tcBorders>
          </w:tcPr>
          <w:p w:rsidR="00366B95" w:rsidRPr="00B57EB9" w:rsidRDefault="00366B95" w:rsidP="00477C5C">
            <w:pPr>
              <w:jc w:val="both"/>
              <w:rPr>
                <w:noProof/>
                <w:vertAlign w:val="superscript"/>
              </w:rPr>
            </w:pPr>
            <w:r w:rsidRPr="00B57EB9">
              <w:rPr>
                <w:noProof/>
                <w:vertAlign w:val="superscript"/>
              </w:rPr>
              <w:t xml:space="preserve">                     (Pavadinimas)</w:t>
            </w:r>
          </w:p>
        </w:tc>
        <w:tc>
          <w:tcPr>
            <w:tcW w:w="3301" w:type="dxa"/>
            <w:tcBorders>
              <w:top w:val="nil"/>
              <w:left w:val="nil"/>
              <w:bottom w:val="nil"/>
            </w:tcBorders>
          </w:tcPr>
          <w:p w:rsidR="00366B95" w:rsidRPr="00B57EB9" w:rsidRDefault="00366B95" w:rsidP="00477C5C">
            <w:pPr>
              <w:jc w:val="both"/>
              <w:rPr>
                <w:b/>
                <w:noProof/>
              </w:rPr>
            </w:pPr>
          </w:p>
        </w:tc>
      </w:tr>
      <w:tr w:rsidR="00366B95" w:rsidRPr="00B57EB9" w:rsidTr="00366B95">
        <w:trPr>
          <w:trHeight w:val="29"/>
          <w:jc w:val="center"/>
        </w:trPr>
        <w:tc>
          <w:tcPr>
            <w:tcW w:w="3414"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pareigos)</w:t>
            </w:r>
          </w:p>
        </w:tc>
        <w:tc>
          <w:tcPr>
            <w:tcW w:w="2848" w:type="dxa"/>
            <w:tcBorders>
              <w:top w:val="nil"/>
              <w:left w:val="nil"/>
              <w:bottom w:val="nil"/>
            </w:tcBorders>
          </w:tcPr>
          <w:p w:rsidR="00366B95" w:rsidRPr="00B57EB9" w:rsidRDefault="00366B95" w:rsidP="00477C5C">
            <w:pPr>
              <w:jc w:val="both"/>
              <w:rPr>
                <w:b/>
                <w:noProof/>
              </w:rPr>
            </w:pPr>
          </w:p>
        </w:tc>
        <w:tc>
          <w:tcPr>
            <w:tcW w:w="2249"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pareigos)</w:t>
            </w:r>
          </w:p>
        </w:tc>
        <w:tc>
          <w:tcPr>
            <w:tcW w:w="3301" w:type="dxa"/>
            <w:tcBorders>
              <w:top w:val="nil"/>
              <w:left w:val="nil"/>
              <w:bottom w:val="nil"/>
            </w:tcBorders>
          </w:tcPr>
          <w:p w:rsidR="00366B95" w:rsidRPr="00B57EB9" w:rsidRDefault="00366B95" w:rsidP="00477C5C">
            <w:pPr>
              <w:jc w:val="both"/>
              <w:rPr>
                <w:b/>
                <w:noProof/>
              </w:rPr>
            </w:pPr>
          </w:p>
        </w:tc>
      </w:tr>
      <w:tr w:rsidR="00366B95" w:rsidRPr="00B57EB9" w:rsidTr="00366B95">
        <w:trPr>
          <w:trHeight w:val="213"/>
          <w:jc w:val="center"/>
        </w:trPr>
        <w:tc>
          <w:tcPr>
            <w:tcW w:w="3414"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vardas, pavardė)</w:t>
            </w:r>
          </w:p>
        </w:tc>
        <w:tc>
          <w:tcPr>
            <w:tcW w:w="2848" w:type="dxa"/>
            <w:tcBorders>
              <w:top w:val="nil"/>
              <w:left w:val="nil"/>
              <w:bottom w:val="nil"/>
            </w:tcBorders>
          </w:tcPr>
          <w:p w:rsidR="00366B95" w:rsidRPr="00B57EB9" w:rsidRDefault="00366B95" w:rsidP="00477C5C">
            <w:pPr>
              <w:jc w:val="both"/>
              <w:rPr>
                <w:b/>
                <w:noProof/>
              </w:rPr>
            </w:pPr>
          </w:p>
        </w:tc>
        <w:tc>
          <w:tcPr>
            <w:tcW w:w="2249" w:type="dxa"/>
            <w:tcBorders>
              <w:top w:val="dotted" w:sz="4" w:space="0" w:color="auto"/>
              <w:bottom w:val="nil"/>
              <w:right w:val="nil"/>
            </w:tcBorders>
          </w:tcPr>
          <w:p w:rsidR="00366B95" w:rsidRPr="00B57EB9" w:rsidRDefault="00366B95" w:rsidP="00477C5C">
            <w:pPr>
              <w:jc w:val="both"/>
              <w:rPr>
                <w:noProof/>
                <w:vertAlign w:val="superscript"/>
              </w:rPr>
            </w:pPr>
            <w:r w:rsidRPr="00B57EB9">
              <w:rPr>
                <w:noProof/>
                <w:vertAlign w:val="superscript"/>
              </w:rPr>
              <w:t>(Atstovo vardas, pavardė)</w:t>
            </w:r>
          </w:p>
        </w:tc>
        <w:tc>
          <w:tcPr>
            <w:tcW w:w="3301" w:type="dxa"/>
            <w:tcBorders>
              <w:top w:val="nil"/>
              <w:left w:val="nil"/>
              <w:bottom w:val="nil"/>
            </w:tcBorders>
          </w:tcPr>
          <w:p w:rsidR="00366B95" w:rsidRPr="00B57EB9" w:rsidRDefault="00366B95" w:rsidP="00477C5C">
            <w:pPr>
              <w:jc w:val="both"/>
              <w:rPr>
                <w:b/>
                <w:noProof/>
              </w:rPr>
            </w:pPr>
          </w:p>
        </w:tc>
      </w:tr>
      <w:tr w:rsidR="00366B95" w:rsidRPr="00B57EB9" w:rsidTr="00366B95">
        <w:trPr>
          <w:trHeight w:val="29"/>
          <w:jc w:val="center"/>
        </w:trPr>
        <w:tc>
          <w:tcPr>
            <w:tcW w:w="3414" w:type="dxa"/>
            <w:tcBorders>
              <w:top w:val="dotted" w:sz="4" w:space="0" w:color="auto"/>
              <w:right w:val="nil"/>
            </w:tcBorders>
          </w:tcPr>
          <w:p w:rsidR="00366B95" w:rsidRPr="00B57EB9" w:rsidRDefault="00366B95" w:rsidP="00477C5C">
            <w:pPr>
              <w:jc w:val="both"/>
              <w:rPr>
                <w:noProof/>
                <w:vertAlign w:val="superscript"/>
              </w:rPr>
            </w:pPr>
            <w:r w:rsidRPr="00B57EB9">
              <w:rPr>
                <w:noProof/>
                <w:vertAlign w:val="superscript"/>
              </w:rPr>
              <w:t>(Parašas)</w:t>
            </w:r>
          </w:p>
        </w:tc>
        <w:tc>
          <w:tcPr>
            <w:tcW w:w="2848" w:type="dxa"/>
            <w:tcBorders>
              <w:top w:val="nil"/>
              <w:left w:val="nil"/>
            </w:tcBorders>
          </w:tcPr>
          <w:p w:rsidR="00366B95" w:rsidRPr="00B57EB9" w:rsidRDefault="00366B95" w:rsidP="00477C5C">
            <w:pPr>
              <w:jc w:val="center"/>
              <w:rPr>
                <w:noProof/>
              </w:rPr>
            </w:pPr>
            <w:r w:rsidRPr="00B57EB9">
              <w:rPr>
                <w:noProof/>
              </w:rPr>
              <w:t>A. V.</w:t>
            </w:r>
          </w:p>
        </w:tc>
        <w:tc>
          <w:tcPr>
            <w:tcW w:w="2249" w:type="dxa"/>
            <w:tcBorders>
              <w:top w:val="dotted" w:sz="4" w:space="0" w:color="auto"/>
              <w:right w:val="nil"/>
            </w:tcBorders>
          </w:tcPr>
          <w:p w:rsidR="00366B95" w:rsidRPr="00B57EB9" w:rsidRDefault="00366B95" w:rsidP="00477C5C">
            <w:pPr>
              <w:jc w:val="both"/>
              <w:rPr>
                <w:noProof/>
                <w:vertAlign w:val="superscript"/>
              </w:rPr>
            </w:pPr>
            <w:r w:rsidRPr="00B57EB9">
              <w:rPr>
                <w:noProof/>
                <w:vertAlign w:val="superscript"/>
              </w:rPr>
              <w:t>(Parašas)</w:t>
            </w:r>
          </w:p>
        </w:tc>
        <w:tc>
          <w:tcPr>
            <w:tcW w:w="3301" w:type="dxa"/>
            <w:tcBorders>
              <w:top w:val="nil"/>
              <w:left w:val="nil"/>
            </w:tcBorders>
          </w:tcPr>
          <w:p w:rsidR="00366B95" w:rsidRPr="00B57EB9" w:rsidRDefault="00366B95" w:rsidP="00477C5C">
            <w:pPr>
              <w:jc w:val="center"/>
              <w:rPr>
                <w:noProof/>
              </w:rPr>
            </w:pPr>
            <w:r w:rsidRPr="00B57EB9">
              <w:rPr>
                <w:noProof/>
              </w:rPr>
              <w:t>A. V.</w:t>
            </w:r>
          </w:p>
        </w:tc>
      </w:tr>
    </w:tbl>
    <w:p w:rsidR="00201D0D" w:rsidRPr="00B57EB9" w:rsidRDefault="00201D0D" w:rsidP="00201D0D">
      <w:pPr>
        <w:rPr>
          <w:sz w:val="24"/>
          <w:szCs w:val="24"/>
        </w:rPr>
        <w:sectPr w:rsidR="00201D0D" w:rsidRPr="00B57EB9" w:rsidSect="00B64BB9">
          <w:pgSz w:w="15840" w:h="12240" w:orient="landscape"/>
          <w:pgMar w:top="1134" w:right="1134" w:bottom="737" w:left="737" w:header="720" w:footer="720" w:gutter="0"/>
          <w:cols w:space="720"/>
          <w:docGrid w:linePitch="360"/>
        </w:sectPr>
      </w:pPr>
    </w:p>
    <w:p w:rsidR="00201D0D" w:rsidRPr="00B57EB9" w:rsidRDefault="00201D0D" w:rsidP="00201D0D">
      <w:pPr>
        <w:jc w:val="both"/>
        <w:rPr>
          <w:b/>
          <w:noProof/>
        </w:rPr>
      </w:pPr>
    </w:p>
    <w:p w:rsidR="00201D0D" w:rsidRPr="00B57EB9" w:rsidRDefault="00201D0D" w:rsidP="00385D56">
      <w:pPr>
        <w:ind w:left="6490" w:firstLine="1298"/>
        <w:jc w:val="both"/>
        <w:rPr>
          <w:b/>
          <w:noProof/>
        </w:rPr>
      </w:pPr>
      <w:r w:rsidRPr="00B57EB9">
        <w:rPr>
          <w:b/>
          <w:noProof/>
        </w:rPr>
        <w:t xml:space="preserve">Priedas Nr. 3 </w:t>
      </w:r>
    </w:p>
    <w:p w:rsidR="00201D0D" w:rsidRPr="00B57EB9" w:rsidRDefault="00385D56" w:rsidP="00385D56">
      <w:pPr>
        <w:shd w:val="clear" w:color="auto" w:fill="FFFFFF"/>
        <w:ind w:left="2596" w:firstLine="1298"/>
        <w:jc w:val="both"/>
        <w:rPr>
          <w:b/>
          <w:noProof/>
        </w:rPr>
      </w:pPr>
      <w:r>
        <w:rPr>
          <w:b/>
          <w:noProof/>
        </w:rPr>
        <w:t xml:space="preserve">                   </w:t>
      </w:r>
      <w:r w:rsidR="00201D0D" w:rsidRPr="00B57EB9">
        <w:rPr>
          <w:b/>
          <w:noProof/>
        </w:rPr>
        <w:t>prie 20XX-XX-XX sutarties Nr. NB/SP-XX-XXXX</w:t>
      </w:r>
    </w:p>
    <w:p w:rsidR="00201D0D" w:rsidRPr="00B57EB9" w:rsidRDefault="00201D0D" w:rsidP="00201D0D">
      <w:pPr>
        <w:shd w:val="clear" w:color="auto" w:fill="FFFFFF"/>
        <w:jc w:val="center"/>
        <w:rPr>
          <w:b/>
          <w:noProof/>
        </w:rPr>
      </w:pPr>
      <w:r w:rsidRPr="00B57EB9">
        <w:rPr>
          <w:b/>
          <w:noProof/>
        </w:rPr>
        <w:t>Sistemos naudotojo vartotojo sistemos prijungimo prie Dujų įmonės sistemos vieta,</w:t>
      </w:r>
    </w:p>
    <w:p w:rsidR="00201D0D" w:rsidRPr="00B57EB9" w:rsidRDefault="00201D0D" w:rsidP="00201D0D">
      <w:pPr>
        <w:shd w:val="clear" w:color="auto" w:fill="FFFFFF"/>
        <w:jc w:val="center"/>
        <w:rPr>
          <w:b/>
          <w:noProof/>
        </w:rPr>
      </w:pPr>
      <w:r w:rsidRPr="00B57EB9">
        <w:rPr>
          <w:b/>
          <w:noProof/>
        </w:rPr>
        <w:t>nuosavybės ir eksploatavimo riba</w:t>
      </w:r>
    </w:p>
    <w:p w:rsidR="00201D0D" w:rsidRPr="00B57EB9" w:rsidRDefault="009B4E4E" w:rsidP="00201D0D">
      <w:pPr>
        <w:shd w:val="clear" w:color="auto" w:fill="FFFFFF"/>
        <w:ind w:firstLine="720"/>
        <w:jc w:val="both"/>
        <w:rPr>
          <w:b/>
          <w:noProof/>
        </w:rPr>
      </w:pPr>
      <w:r>
        <w:rPr>
          <w:noProof/>
          <w:lang w:val="en-US"/>
        </w:rPr>
        <mc:AlternateContent>
          <mc:Choice Requires="wpg">
            <w:drawing>
              <wp:anchor distT="0" distB="0" distL="114300" distR="114300" simplePos="0" relativeHeight="251661312" behindDoc="0" locked="0" layoutInCell="1" allowOverlap="1" wp14:anchorId="5BABB6F9" wp14:editId="04C1F91A">
                <wp:simplePos x="0" y="0"/>
                <wp:positionH relativeFrom="column">
                  <wp:posOffset>17145</wp:posOffset>
                </wp:positionH>
                <wp:positionV relativeFrom="paragraph">
                  <wp:posOffset>180340</wp:posOffset>
                </wp:positionV>
                <wp:extent cx="6327775" cy="3920490"/>
                <wp:effectExtent l="11430" t="69215" r="4445" b="10795"/>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3920490"/>
                          <a:chOff x="1728" y="3904"/>
                          <a:chExt cx="9965" cy="6174"/>
                        </a:xfrm>
                      </wpg:grpSpPr>
                      <wps:wsp>
                        <wps:cNvPr id="5" name="Line 10"/>
                        <wps:cNvCnPr>
                          <a:cxnSpLocks noChangeShapeType="1"/>
                        </wps:cNvCnPr>
                        <wps:spPr bwMode="auto">
                          <a:xfrm>
                            <a:off x="6210" y="5358"/>
                            <a:ext cx="0" cy="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Oval 11"/>
                        <wps:cNvSpPr>
                          <a:spLocks noChangeArrowheads="1"/>
                        </wps:cNvSpPr>
                        <wps:spPr bwMode="auto">
                          <a:xfrm>
                            <a:off x="5235" y="5340"/>
                            <a:ext cx="884" cy="70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 name="Group 12"/>
                        <wpg:cNvGrpSpPr>
                          <a:grpSpLocks/>
                        </wpg:cNvGrpSpPr>
                        <wpg:grpSpPr bwMode="auto">
                          <a:xfrm>
                            <a:off x="7578" y="7012"/>
                            <a:ext cx="540" cy="426"/>
                            <a:chOff x="8748" y="12809"/>
                            <a:chExt cx="540" cy="540"/>
                          </a:xfrm>
                        </wpg:grpSpPr>
                        <wps:wsp>
                          <wps:cNvPr id="8" name="Line 13"/>
                          <wps:cNvCnPr>
                            <a:cxnSpLocks noChangeShapeType="1"/>
                          </wps:cNvCnPr>
                          <wps:spPr bwMode="auto">
                            <a:xfrm>
                              <a:off x="8748" y="1334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flipH="1">
                              <a:off x="8748" y="1280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flipH="1" flipV="1">
                              <a:off x="8748" y="12809"/>
                              <a:ext cx="5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6"/>
                        <wpg:cNvGrpSpPr>
                          <a:grpSpLocks/>
                        </wpg:cNvGrpSpPr>
                        <wpg:grpSpPr bwMode="auto">
                          <a:xfrm>
                            <a:off x="8813" y="5439"/>
                            <a:ext cx="745" cy="438"/>
                            <a:chOff x="8813" y="5439"/>
                            <a:chExt cx="745" cy="438"/>
                          </a:xfrm>
                        </wpg:grpSpPr>
                        <wps:wsp>
                          <wps:cNvPr id="12" name="Line 17"/>
                          <wps:cNvCnPr>
                            <a:cxnSpLocks noChangeShapeType="1"/>
                          </wps:cNvCnPr>
                          <wps:spPr bwMode="auto">
                            <a:xfrm>
                              <a:off x="8838" y="5469"/>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9533" y="5469"/>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flipH="1">
                              <a:off x="8813" y="5451"/>
                              <a:ext cx="72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flipH="1" flipV="1">
                              <a:off x="8838" y="5439"/>
                              <a:ext cx="72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Line 21"/>
                        <wps:cNvCnPr>
                          <a:cxnSpLocks noChangeShapeType="1"/>
                        </wps:cNvCnPr>
                        <wps:spPr bwMode="auto">
                          <a:xfrm>
                            <a:off x="6318" y="5877"/>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6293" y="5439"/>
                            <a:ext cx="2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flipV="1">
                            <a:off x="7578" y="5877"/>
                            <a:ext cx="0" cy="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4"/>
                        <wps:cNvCnPr>
                          <a:cxnSpLocks noChangeShapeType="1"/>
                        </wps:cNvCnPr>
                        <wps:spPr bwMode="auto">
                          <a:xfrm>
                            <a:off x="8118" y="5877"/>
                            <a:ext cx="0" cy="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a:off x="8118" y="58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a:off x="4152" y="5877"/>
                            <a:ext cx="9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7"/>
                        <wps:cNvCnPr>
                          <a:cxnSpLocks noChangeShapeType="1"/>
                        </wps:cNvCnPr>
                        <wps:spPr bwMode="auto">
                          <a:xfrm>
                            <a:off x="4152" y="5439"/>
                            <a:ext cx="9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3" name="Group 28"/>
                        <wpg:cNvGrpSpPr>
                          <a:grpSpLocks/>
                        </wpg:cNvGrpSpPr>
                        <wpg:grpSpPr bwMode="auto">
                          <a:xfrm>
                            <a:off x="3972" y="5449"/>
                            <a:ext cx="359" cy="440"/>
                            <a:chOff x="3972" y="5449"/>
                            <a:chExt cx="359" cy="440"/>
                          </a:xfrm>
                        </wpg:grpSpPr>
                        <wps:wsp>
                          <wps:cNvPr id="24" name="Freeform 29"/>
                          <wps:cNvSpPr>
                            <a:spLocks/>
                          </wps:cNvSpPr>
                          <wps:spPr bwMode="auto">
                            <a:xfrm>
                              <a:off x="4152" y="5449"/>
                              <a:ext cx="179" cy="440"/>
                            </a:xfrm>
                            <a:custGeom>
                              <a:avLst/>
                              <a:gdLst>
                                <a:gd name="T0" fmla="*/ 35 w 136"/>
                                <a:gd name="T1" fmla="*/ 0 h 555"/>
                                <a:gd name="T2" fmla="*/ 80 w 136"/>
                                <a:gd name="T3" fmla="*/ 135 h 555"/>
                                <a:gd name="T4" fmla="*/ 110 w 136"/>
                                <a:gd name="T5" fmla="*/ 225 h 555"/>
                                <a:gd name="T6" fmla="*/ 125 w 136"/>
                                <a:gd name="T7" fmla="*/ 270 h 555"/>
                                <a:gd name="T8" fmla="*/ 20 w 136"/>
                                <a:gd name="T9" fmla="*/ 465 h 555"/>
                                <a:gd name="T10" fmla="*/ 5 w 136"/>
                                <a:gd name="T11" fmla="*/ 555 h 555"/>
                              </a:gdLst>
                              <a:ahLst/>
                              <a:cxnLst>
                                <a:cxn ang="0">
                                  <a:pos x="T0" y="T1"/>
                                </a:cxn>
                                <a:cxn ang="0">
                                  <a:pos x="T2" y="T3"/>
                                </a:cxn>
                                <a:cxn ang="0">
                                  <a:pos x="T4" y="T5"/>
                                </a:cxn>
                                <a:cxn ang="0">
                                  <a:pos x="T6" y="T7"/>
                                </a:cxn>
                                <a:cxn ang="0">
                                  <a:pos x="T8" y="T9"/>
                                </a:cxn>
                                <a:cxn ang="0">
                                  <a:pos x="T10" y="T11"/>
                                </a:cxn>
                              </a:cxnLst>
                              <a:rect l="0" t="0" r="r" b="b"/>
                              <a:pathLst>
                                <a:path w="136" h="555">
                                  <a:moveTo>
                                    <a:pt x="35" y="0"/>
                                  </a:moveTo>
                                  <a:cubicBezTo>
                                    <a:pt x="69" y="203"/>
                                    <a:pt x="24" y="8"/>
                                    <a:pt x="80" y="135"/>
                                  </a:cubicBezTo>
                                  <a:cubicBezTo>
                                    <a:pt x="93" y="164"/>
                                    <a:pt x="100" y="195"/>
                                    <a:pt x="110" y="225"/>
                                  </a:cubicBezTo>
                                  <a:cubicBezTo>
                                    <a:pt x="115" y="240"/>
                                    <a:pt x="125" y="270"/>
                                    <a:pt x="125" y="270"/>
                                  </a:cubicBezTo>
                                  <a:cubicBezTo>
                                    <a:pt x="111" y="396"/>
                                    <a:pt x="136" y="426"/>
                                    <a:pt x="20" y="465"/>
                                  </a:cubicBezTo>
                                  <a:cubicBezTo>
                                    <a:pt x="0" y="524"/>
                                    <a:pt x="5" y="494"/>
                                    <a:pt x="5" y="5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0"/>
                          <wps:cNvSpPr>
                            <a:spLocks/>
                          </wps:cNvSpPr>
                          <wps:spPr bwMode="auto">
                            <a:xfrm>
                              <a:off x="3972" y="5451"/>
                              <a:ext cx="180" cy="426"/>
                            </a:xfrm>
                            <a:custGeom>
                              <a:avLst/>
                              <a:gdLst>
                                <a:gd name="T0" fmla="*/ 72 w 72"/>
                                <a:gd name="T1" fmla="*/ 0 h 420"/>
                                <a:gd name="T2" fmla="*/ 57 w 72"/>
                                <a:gd name="T3" fmla="*/ 45 h 420"/>
                                <a:gd name="T4" fmla="*/ 27 w 72"/>
                                <a:gd name="T5" fmla="*/ 90 h 420"/>
                                <a:gd name="T6" fmla="*/ 57 w 72"/>
                                <a:gd name="T7" fmla="*/ 420 h 420"/>
                              </a:gdLst>
                              <a:ahLst/>
                              <a:cxnLst>
                                <a:cxn ang="0">
                                  <a:pos x="T0" y="T1"/>
                                </a:cxn>
                                <a:cxn ang="0">
                                  <a:pos x="T2" y="T3"/>
                                </a:cxn>
                                <a:cxn ang="0">
                                  <a:pos x="T4" y="T5"/>
                                </a:cxn>
                                <a:cxn ang="0">
                                  <a:pos x="T6" y="T7"/>
                                </a:cxn>
                              </a:cxnLst>
                              <a:rect l="0" t="0" r="r" b="b"/>
                              <a:pathLst>
                                <a:path w="72" h="420">
                                  <a:moveTo>
                                    <a:pt x="72" y="0"/>
                                  </a:moveTo>
                                  <a:cubicBezTo>
                                    <a:pt x="67" y="15"/>
                                    <a:pt x="64" y="31"/>
                                    <a:pt x="57" y="45"/>
                                  </a:cubicBezTo>
                                  <a:cubicBezTo>
                                    <a:pt x="49" y="61"/>
                                    <a:pt x="28" y="72"/>
                                    <a:pt x="27" y="90"/>
                                  </a:cubicBezTo>
                                  <a:cubicBezTo>
                                    <a:pt x="16" y="348"/>
                                    <a:pt x="0" y="306"/>
                                    <a:pt x="57" y="4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Line 31"/>
                        <wps:cNvCnPr>
                          <a:cxnSpLocks noChangeShapeType="1"/>
                        </wps:cNvCnPr>
                        <wps:spPr bwMode="auto">
                          <a:xfrm flipV="1">
                            <a:off x="2892" y="5652"/>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6318" y="3904"/>
                            <a:ext cx="0" cy="2981"/>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28" name="Line 33"/>
                        <wps:cNvCnPr>
                          <a:cxnSpLocks noChangeShapeType="1"/>
                        </wps:cNvCnPr>
                        <wps:spPr bwMode="auto">
                          <a:xfrm flipH="1">
                            <a:off x="5213" y="6885"/>
                            <a:ext cx="1080"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 name="Line 34"/>
                        <wps:cNvCnPr>
                          <a:cxnSpLocks noChangeShapeType="1"/>
                        </wps:cNvCnPr>
                        <wps:spPr bwMode="auto">
                          <a:xfrm>
                            <a:off x="6318" y="3904"/>
                            <a:ext cx="1260"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35"/>
                        <wps:cNvSpPr txBox="1">
                          <a:spLocks noChangeArrowheads="1"/>
                        </wps:cNvSpPr>
                        <wps:spPr bwMode="auto">
                          <a:xfrm>
                            <a:off x="8303" y="4401"/>
                            <a:ext cx="3390"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D1" w:rsidRPr="001A4E07" w:rsidRDefault="00CA46D1" w:rsidP="00201D0D">
                              <w:pPr>
                                <w:jc w:val="center"/>
                                <w:rPr>
                                  <w:i/>
                                </w:rPr>
                              </w:pPr>
                              <w:r>
                                <w:rPr>
                                  <w:i/>
                                </w:rPr>
                                <w:t>Sistemos naudotojas</w:t>
                              </w:r>
                            </w:p>
                          </w:txbxContent>
                        </wps:txbx>
                        <wps:bodyPr rot="0" vert="horz" wrap="square" lIns="91440" tIns="45720" rIns="91440" bIns="45720" anchor="t" anchorCtr="0" upright="1">
                          <a:noAutofit/>
                        </wps:bodyPr>
                      </wps:wsp>
                      <wps:wsp>
                        <wps:cNvPr id="31" name="Text Box 36"/>
                        <wps:cNvSpPr txBox="1">
                          <a:spLocks noChangeArrowheads="1"/>
                        </wps:cNvSpPr>
                        <wps:spPr bwMode="auto">
                          <a:xfrm>
                            <a:off x="2808" y="7284"/>
                            <a:ext cx="32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D1" w:rsidRPr="001A4E07" w:rsidRDefault="00CA46D1" w:rsidP="00201D0D">
                              <w:pPr>
                                <w:rPr>
                                  <w:i/>
                                </w:rPr>
                              </w:pPr>
                              <w:r>
                                <w:rPr>
                                  <w:i/>
                                </w:rPr>
                                <w:t>Skirstymo sistemos operatorius</w:t>
                              </w:r>
                            </w:p>
                          </w:txbxContent>
                        </wps:txbx>
                        <wps:bodyPr rot="0" vert="horz" wrap="square" lIns="91440" tIns="45720" rIns="91440" bIns="45720" anchor="t" anchorCtr="0" upright="1">
                          <a:noAutofit/>
                        </wps:bodyPr>
                      </wps:wsp>
                      <wps:wsp>
                        <wps:cNvPr id="32" name="Oval 37"/>
                        <wps:cNvSpPr>
                          <a:spLocks noChangeArrowheads="1"/>
                        </wps:cNvSpPr>
                        <wps:spPr bwMode="auto">
                          <a:xfrm>
                            <a:off x="1830" y="8131"/>
                            <a:ext cx="742" cy="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38"/>
                        <wps:cNvCnPr>
                          <a:cxnSpLocks noChangeShapeType="1"/>
                        </wps:cNvCnPr>
                        <wps:spPr bwMode="auto">
                          <a:xfrm>
                            <a:off x="2670" y="8131"/>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9"/>
                        <wps:cNvCnPr>
                          <a:cxnSpLocks noChangeShapeType="1"/>
                        </wps:cNvCnPr>
                        <wps:spPr bwMode="auto">
                          <a:xfrm>
                            <a:off x="1755" y="8131"/>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5" name="Group 40"/>
                        <wpg:cNvGrpSpPr>
                          <a:grpSpLocks/>
                        </wpg:cNvGrpSpPr>
                        <wpg:grpSpPr bwMode="auto">
                          <a:xfrm>
                            <a:off x="1728" y="9368"/>
                            <a:ext cx="1080" cy="710"/>
                            <a:chOff x="1728" y="9368"/>
                            <a:chExt cx="1080" cy="710"/>
                          </a:xfrm>
                        </wpg:grpSpPr>
                        <wps:wsp>
                          <wps:cNvPr id="36" name="Line 41"/>
                          <wps:cNvCnPr>
                            <a:cxnSpLocks noChangeShapeType="1"/>
                          </wps:cNvCnPr>
                          <wps:spPr bwMode="auto">
                            <a:xfrm>
                              <a:off x="1908" y="9459"/>
                              <a:ext cx="0"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7" name="Group 42"/>
                          <wpg:cNvGrpSpPr>
                            <a:grpSpLocks/>
                          </wpg:cNvGrpSpPr>
                          <wpg:grpSpPr bwMode="auto">
                            <a:xfrm>
                              <a:off x="1728" y="9368"/>
                              <a:ext cx="1080" cy="710"/>
                              <a:chOff x="2808" y="9368"/>
                              <a:chExt cx="1080" cy="710"/>
                            </a:xfrm>
                          </wpg:grpSpPr>
                          <wps:wsp>
                            <wps:cNvPr id="38" name="Line 43"/>
                            <wps:cNvCnPr>
                              <a:cxnSpLocks noChangeShapeType="1"/>
                            </wps:cNvCnPr>
                            <wps:spPr bwMode="auto">
                              <a:xfrm>
                                <a:off x="3708" y="9443"/>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4"/>
                            <wps:cNvCnPr>
                              <a:cxnSpLocks noChangeShapeType="1"/>
                            </wps:cNvCnPr>
                            <wps:spPr bwMode="auto">
                              <a:xfrm>
                                <a:off x="2808" y="9368"/>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5"/>
                            <wps:cNvCnPr>
                              <a:cxnSpLocks noChangeShapeType="1"/>
                            </wps:cNvCnPr>
                            <wps:spPr bwMode="auto">
                              <a:xfrm>
                                <a:off x="3888" y="9368"/>
                                <a:ext cx="0" cy="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6"/>
                            <wps:cNvCnPr>
                              <a:cxnSpLocks noChangeShapeType="1"/>
                            </wps:cNvCnPr>
                            <wps:spPr bwMode="auto">
                              <a:xfrm flipH="1">
                                <a:off x="2988" y="9451"/>
                                <a:ext cx="72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7"/>
                            <wps:cNvCnPr>
                              <a:cxnSpLocks noChangeShapeType="1"/>
                            </wps:cNvCnPr>
                            <wps:spPr bwMode="auto">
                              <a:xfrm flipH="1" flipV="1">
                                <a:off x="2988" y="9443"/>
                                <a:ext cx="72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3" name="Group 48"/>
                        <wpg:cNvGrpSpPr>
                          <a:grpSpLocks/>
                        </wpg:cNvGrpSpPr>
                        <wpg:grpSpPr bwMode="auto">
                          <a:xfrm>
                            <a:off x="5399" y="9459"/>
                            <a:ext cx="720" cy="426"/>
                            <a:chOff x="7446" y="9615"/>
                            <a:chExt cx="720" cy="426"/>
                          </a:xfrm>
                        </wpg:grpSpPr>
                        <wps:wsp>
                          <wps:cNvPr id="44" name="Line 49"/>
                          <wps:cNvCnPr>
                            <a:cxnSpLocks noChangeShapeType="1"/>
                          </wps:cNvCnPr>
                          <wps:spPr bwMode="auto">
                            <a:xfrm flipH="1">
                              <a:off x="7446" y="10041"/>
                              <a:ext cx="360"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5" name="Line 50"/>
                          <wps:cNvCnPr>
                            <a:cxnSpLocks noChangeShapeType="1"/>
                          </wps:cNvCnPr>
                          <wps:spPr bwMode="auto">
                            <a:xfrm>
                              <a:off x="7806" y="9615"/>
                              <a:ext cx="0" cy="426"/>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46" name="Line 51"/>
                          <wps:cNvCnPr>
                            <a:cxnSpLocks noChangeShapeType="1"/>
                          </wps:cNvCnPr>
                          <wps:spPr bwMode="auto">
                            <a:xfrm>
                              <a:off x="7806" y="9615"/>
                              <a:ext cx="360" cy="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s:wsp>
                        <wps:cNvPr id="47" name="Line 52"/>
                        <wps:cNvCnPr>
                          <a:cxnSpLocks noChangeShapeType="1"/>
                        </wps:cNvCnPr>
                        <wps:spPr bwMode="auto">
                          <a:xfrm>
                            <a:off x="5145" y="5340"/>
                            <a:ext cx="0" cy="6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53"/>
                        <wps:cNvSpPr>
                          <a:spLocks noChangeArrowheads="1"/>
                        </wps:cNvSpPr>
                        <wps:spPr bwMode="auto">
                          <a:xfrm>
                            <a:off x="2892" y="9459"/>
                            <a:ext cx="1110"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6D1" w:rsidRPr="006D1777" w:rsidRDefault="00CA46D1" w:rsidP="006D1777">
                              <w:r>
                                <w:rPr>
                                  <w:lang w:val="en-US"/>
                                </w:rPr>
                                <w:t>-sklend</w:t>
                              </w:r>
                              <w:r>
                                <w:t>ė</w:t>
                              </w:r>
                            </w:p>
                          </w:txbxContent>
                        </wps:txbx>
                        <wps:bodyPr rot="0" vert="horz" wrap="square" lIns="91440" tIns="45720" rIns="91440" bIns="45720" anchor="t" anchorCtr="0" upright="1">
                          <a:noAutofit/>
                        </wps:bodyPr>
                      </wps:wsp>
                      <wps:wsp>
                        <wps:cNvPr id="49" name="Rectangle 54"/>
                        <wps:cNvSpPr>
                          <a:spLocks noChangeArrowheads="1"/>
                        </wps:cNvSpPr>
                        <wps:spPr bwMode="auto">
                          <a:xfrm>
                            <a:off x="2892" y="8245"/>
                            <a:ext cx="2593"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6D1" w:rsidRDefault="00CA46D1">
                              <w:r>
                                <w:t>-gamtinių dujų skaitiklis</w:t>
                              </w:r>
                            </w:p>
                          </w:txbxContent>
                        </wps:txbx>
                        <wps:bodyPr rot="0" vert="horz" wrap="square" lIns="91440" tIns="45720" rIns="91440" bIns="45720" anchor="t" anchorCtr="0" upright="1">
                          <a:noAutofit/>
                        </wps:bodyPr>
                      </wps:wsp>
                      <wps:wsp>
                        <wps:cNvPr id="50" name="Rectangle 55"/>
                        <wps:cNvSpPr>
                          <a:spLocks noChangeArrowheads="1"/>
                        </wps:cNvSpPr>
                        <wps:spPr bwMode="auto">
                          <a:xfrm>
                            <a:off x="6210" y="9254"/>
                            <a:ext cx="5265" cy="615"/>
                          </a:xfrm>
                          <a:prstGeom prst="rect">
                            <a:avLst/>
                          </a:prstGeom>
                          <a:solidFill>
                            <a:srgbClr val="FFFFFF"/>
                          </a:solidFill>
                          <a:ln w="9525">
                            <a:solidFill>
                              <a:srgbClr val="000000"/>
                            </a:solidFill>
                            <a:miter lim="800000"/>
                            <a:headEnd/>
                            <a:tailEnd/>
                          </a:ln>
                        </wps:spPr>
                        <wps:txbx>
                          <w:txbxContent>
                            <w:p w:rsidR="00CA46D1" w:rsidRDefault="00CA46D1" w:rsidP="00F828DF">
                              <w:r>
                                <w:t>-prijungimo vietos, nuosavybės ir eksploatavimo vieta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BB6F9" id="Group 9" o:spid="_x0000_s1026" style="position:absolute;left:0;text-align:left;margin-left:1.35pt;margin-top:14.2pt;width:498.25pt;height:308.7pt;z-index:251661312" coordorigin="1728,3904" coordsize="9965,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">
                <v:line id="Line 10" o:spid="_x0000_s1027" style="position:absolute;visibility:visible;mso-wrap-style:square" from="6210,5358" to="6210,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oval id="Oval 11" o:spid="_x0000_s1028" style="position:absolute;left:5235;top:5340;width:88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group id="Group 12" o:spid="_x0000_s1029" style="position:absolute;left:7578;top:7012;width:540;height:426" coordorigin="8748,12809" coordsize="5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13" o:spid="_x0000_s1030" style="position:absolute;visibility:visible;mso-wrap-style:square" from="8748,13349" to="9288,1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4" o:spid="_x0000_s1031" style="position:absolute;flip:x;visibility:visible;mso-wrap-style:square" from="8748,12809" to="9288,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5" o:spid="_x0000_s1032" style="position:absolute;flip:x y;visibility:visible;mso-wrap-style:square" from="8748,12809" to="9288,1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"/>
                </v:group>
                <v:group id="Group 16" o:spid="_x0000_s1033" style="position:absolute;left:8813;top:5439;width:745;height:438" coordorigin="8813,5439" coordsize="74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7" o:spid="_x0000_s1034" style="position:absolute;visibility:visible;mso-wrap-style:square" from="8838,5469" to="8838,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8" o:spid="_x0000_s1035" style="position:absolute;visibility:visible;mso-wrap-style:square" from="9533,5469" to="9533,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9" o:spid="_x0000_s1036" style="position:absolute;flip:x;visibility:visible;mso-wrap-style:square" from="8813,5451" to="9533,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20" o:spid="_x0000_s1037" style="position:absolute;flip:x y;visibility:visible;mso-wrap-style:square" from="8838,5439" to="9558,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"/>
                </v:group>
                <v:line id="Line 21" o:spid="_x0000_s1038" style="position:absolute;visibility:visible;mso-wrap-style:square" from="6318,5877" to="7578,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2" o:spid="_x0000_s1039" style="position:absolute;visibility:visible;mso-wrap-style:square" from="6293,5439" to="8838,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3" o:spid="_x0000_s1040" style="position:absolute;flip:y;visibility:visible;mso-wrap-style:square" from="7578,5877" to="7578,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4" o:spid="_x0000_s1041" style="position:absolute;visibility:visible;mso-wrap-style:square" from="8118,5877" to="8118,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5" o:spid="_x0000_s1042" style="position:absolute;visibility:visible;mso-wrap-style:square" from="8118,5877" to="8838,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6" o:spid="_x0000_s1043" style="position:absolute;visibility:visible;mso-wrap-style:square" from="4152,5877" to="5145,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7" o:spid="_x0000_s1044" style="position:absolute;visibility:visible;mso-wrap-style:square" from="4152,5439" to="5145,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id="Group 28" o:spid="_x0000_s1045" style="position:absolute;left:3972;top:5449;width:359;height:440" coordorigin="3972,5449" coordsize="35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9" o:spid="_x0000_s1046" style="position:absolute;left:4152;top:5449;width:179;height:440;visibility:visible;mso-wrap-style:square;v-text-anchor:top" coordsize="13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" path="m35,c69,203,24,8,80,135v13,29,20,60,30,90c115,240,125,270,125,270,111,396,136,426,20,465,,524,5,494,5,555e" filled="f">
                    <v:path arrowok="t" o:connecttype="custom" o:connectlocs="46,0;105,107;145,178;165,214;26,369;7,440" o:connectangles="0,0,0,0,0,0"/>
                  </v:shape>
                  <v:shape id="Freeform 30" o:spid="_x0000_s1047" style="position:absolute;left:3972;top:5451;width:180;height:426;visibility:visible;mso-wrap-style:square;v-text-anchor:top" coordsize="7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" path="m72,c67,15,64,31,57,45,49,61,28,72,27,90,16,348,,306,57,420e" filled="f">
                    <v:path arrowok="t" o:connecttype="custom" o:connectlocs="180,0;143,46;68,91;143,426" o:connectangles="0,0,0,0"/>
                  </v:shape>
                </v:group>
                <v:line id="Line 31" o:spid="_x0000_s1048" style="position:absolute;flip:y;visibility:visible;mso-wrap-style:square" from="2892,5652" to="397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32" o:spid="_x0000_s1049" style="position:absolute;visibility:visible;mso-wrap-style:square" from="6318,3904" to="6318,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" strokecolor="red" strokeweight="2.25pt"/>
                <v:line id="Line 33" o:spid="_x0000_s1050" style="position:absolute;flip:x;visibility:visible;mso-wrap-style:square" from="5213,6885" to="6293,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" strokecolor="red" strokeweight="2.25pt">
                  <v:stroke endarrow="block"/>
                </v:line>
                <v:line id="Line 34" o:spid="_x0000_s1051" style="position:absolute;visibility:visible;mso-wrap-style:square" from="6318,3904" to="7578,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" strokecolor="red" strokeweight="2.25pt">
                  <v:stroke endarrow="block"/>
                </v:line>
                <v:shapetype id="_x0000_t202" coordsize="21600,21600" o:spt="202" path="m,l,21600r21600,l21600,xe">
                  <v:stroke joinstyle="miter"/>
                  <v:path gradientshapeok="t" o:connecttype="rect"/>
                </v:shapetype>
                <v:shape id="Text Box 35" o:spid="_x0000_s1052" type="#_x0000_t202" style="position:absolute;left:8303;top:4401;width:3390;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A46D1" w:rsidRPr="001A4E07" w:rsidRDefault="00CA46D1" w:rsidP="00201D0D">
                        <w:pPr>
                          <w:jc w:val="center"/>
                          <w:rPr>
                            <w:i/>
                          </w:rPr>
                        </w:pPr>
                        <w:r>
                          <w:rPr>
                            <w:i/>
                          </w:rPr>
                          <w:t>Sistemos naudotojas</w:t>
                        </w:r>
                      </w:p>
                    </w:txbxContent>
                  </v:textbox>
                </v:shape>
                <v:shape id="Text Box 36" o:spid="_x0000_s1053" type="#_x0000_t202" style="position:absolute;left:2808;top:7284;width:32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CA46D1" w:rsidRPr="001A4E07" w:rsidRDefault="00CA46D1" w:rsidP="00201D0D">
                        <w:pPr>
                          <w:rPr>
                            <w:i/>
                          </w:rPr>
                        </w:pPr>
                        <w:r>
                          <w:rPr>
                            <w:i/>
                          </w:rPr>
                          <w:t>Skirstymo sistemos operatorius</w:t>
                        </w:r>
                      </w:p>
                    </w:txbxContent>
                  </v:textbox>
                </v:shape>
                <v:oval id="Oval 37" o:spid="_x0000_s1054" style="position:absolute;left:1830;top:8131;width:742;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line id="Line 38" o:spid="_x0000_s1055" style="position:absolute;visibility:visible;mso-wrap-style:square" from="2670,8131" to="2670,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9" o:spid="_x0000_s1056" style="position:absolute;visibility:visible;mso-wrap-style:square" from="1755,8131" to="1755,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id="Group 40" o:spid="_x0000_s1057" style="position:absolute;left:1728;top:9368;width:1080;height:710" coordorigin="1728,9368" coordsize="108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41" o:spid="_x0000_s1058" style="position:absolute;visibility:visible;mso-wrap-style:square" from="1908,9459" to="1908,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id="Group 42" o:spid="_x0000_s1059" style="position:absolute;left:1728;top:9368;width:1080;height:710" coordorigin="2808,9368" coordsize="108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43" o:spid="_x0000_s1060" style="position:absolute;visibility:visible;mso-wrap-style:square" from="3708,9443" to="3708,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4" o:spid="_x0000_s1061" style="position:absolute;visibility:visible;mso-wrap-style:square" from="2808,9368" to="2808,1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5" o:spid="_x0000_s1062" style="position:absolute;visibility:visible;mso-wrap-style:square" from="3888,9368" to="3888,10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6" o:spid="_x0000_s1063" style="position:absolute;flip:x;visibility:visible;mso-wrap-style:square" from="2988,9451" to="3708,9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47" o:spid="_x0000_s1064" style="position:absolute;flip:x y;visibility:visible;mso-wrap-style:square" from="2988,9443" to="3708,9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"/>
                  </v:group>
                </v:group>
                <v:group id="Group 48" o:spid="_x0000_s1065" style="position:absolute;left:5399;top:9459;width:720;height:426" coordorigin="7446,9615" coordsize="72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49" o:spid="_x0000_s1066" style="position:absolute;flip:x;visibility:visible;mso-wrap-style:square" from="7446,10041" to="7806,1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" strokecolor="red" strokeweight="2.25pt">
                    <v:stroke endarrow="block"/>
                  </v:line>
                  <v:line id="Line 50" o:spid="_x0000_s1067" style="position:absolute;visibility:visible;mso-wrap-style:square" from="7806,9615" to="7806,10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" strokecolor="red" strokeweight="2.25pt"/>
                  <v:line id="Line 51" o:spid="_x0000_s1068" style="position:absolute;visibility:visible;mso-wrap-style:square" from="7806,9615" to="8166,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" strokecolor="red" strokeweight="2.25pt">
                    <v:stroke endarrow="block"/>
                  </v:line>
                </v:group>
                <v:line id="Line 52" o:spid="_x0000_s1069" style="position:absolute;visibility:visible;mso-wrap-style:square" from="5145,5340" to="5145,5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rect id="Rectangle 53" o:spid="_x0000_s1070" style="position:absolute;left:2892;top:9459;width:111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textbox>
                    <w:txbxContent>
                      <w:p w:rsidR="00CA46D1" w:rsidRPr="006D1777" w:rsidRDefault="00CA46D1" w:rsidP="006D1777">
                        <w:r>
                          <w:rPr>
                            <w:lang w:val="en-US"/>
                          </w:rPr>
                          <w:t>-sklend</w:t>
                        </w:r>
                        <w:r>
                          <w:t>ė</w:t>
                        </w:r>
                      </w:p>
                    </w:txbxContent>
                  </v:textbox>
                </v:rect>
                <v:rect id="Rectangle 54" o:spid="_x0000_s1071" style="position:absolute;left:2892;top:8245;width:259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rsidR="00CA46D1" w:rsidRDefault="00CA46D1">
                        <w:r>
                          <w:t>-gamtinių dujų skaitiklis</w:t>
                        </w:r>
                      </w:p>
                    </w:txbxContent>
                  </v:textbox>
                </v:rect>
                <v:rect id="Rectangle 55" o:spid="_x0000_s1072" style="position:absolute;left:6210;top:9254;width:526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CA46D1" w:rsidRDefault="00CA46D1" w:rsidP="00F828DF">
                        <w:r>
                          <w:t>-prijungimo vietos, nuosavybės ir eksploatavimo vieta</w:t>
                        </w:r>
                      </w:p>
                    </w:txbxContent>
                  </v:textbox>
                </v:rect>
              </v:group>
            </w:pict>
          </mc:Fallback>
        </mc:AlternateContent>
      </w:r>
    </w:p>
    <w:p w:rsidR="00201D0D" w:rsidRPr="00B57EB9" w:rsidRDefault="00201D0D" w:rsidP="00201D0D">
      <w:pPr>
        <w:ind w:firstLine="720"/>
        <w:jc w:val="both"/>
        <w:rPr>
          <w:noProof/>
          <w:sz w:val="24"/>
          <w:szCs w:val="24"/>
        </w:rPr>
      </w:pPr>
    </w:p>
    <w:p w:rsidR="00201D0D" w:rsidRPr="00B57EB9" w:rsidRDefault="00201D0D" w:rsidP="00201D0D">
      <w:pPr>
        <w:ind w:firstLine="720"/>
        <w:rPr>
          <w:noProof/>
        </w:rPr>
      </w:pPr>
    </w:p>
    <w:p w:rsidR="00201D0D" w:rsidRPr="00B57EB9" w:rsidRDefault="00201D0D" w:rsidP="00201D0D">
      <w:pPr>
        <w:ind w:firstLine="720"/>
        <w:rPr>
          <w:noProof/>
        </w:rPr>
      </w:pPr>
    </w:p>
    <w:p w:rsidR="00201D0D" w:rsidRPr="00B57EB9" w:rsidRDefault="00201D0D" w:rsidP="00201D0D">
      <w:pPr>
        <w:ind w:firstLine="720"/>
        <w:rPr>
          <w:noProof/>
        </w:rPr>
      </w:pPr>
    </w:p>
    <w:p w:rsidR="00201D0D" w:rsidRPr="00B57EB9" w:rsidRDefault="00201D0D" w:rsidP="00201D0D">
      <w:pPr>
        <w:ind w:firstLine="720"/>
        <w:rPr>
          <w:noProof/>
        </w:rPr>
      </w:pPr>
    </w:p>
    <w:p w:rsidR="00201D0D" w:rsidRPr="00B57EB9" w:rsidRDefault="009B4E4E" w:rsidP="00201D0D">
      <w:pPr>
        <w:ind w:firstLine="720"/>
        <w:rPr>
          <w:noProof/>
        </w:rPr>
      </w:pPr>
      <w:r>
        <w:rPr>
          <w:noProof/>
          <w:lang w:val="en-US"/>
        </w:rPr>
        <mc:AlternateContent>
          <mc:Choice Requires="wps">
            <w:drawing>
              <wp:anchor distT="0" distB="0" distL="114300" distR="114300" simplePos="0" relativeHeight="251658240" behindDoc="0" locked="0" layoutInCell="1" allowOverlap="1" wp14:anchorId="659762AB" wp14:editId="0B9ABA63">
                <wp:simplePos x="0" y="0"/>
                <wp:positionH relativeFrom="column">
                  <wp:posOffset>3731895</wp:posOffset>
                </wp:positionH>
                <wp:positionV relativeFrom="paragraph">
                  <wp:posOffset>197485</wp:posOffset>
                </wp:positionV>
                <wp:extent cx="342900" cy="270510"/>
                <wp:effectExtent l="11430" t="13970" r="7620" b="1079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15A3B"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5pt,15.55pt" to="320.8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"/>
            </w:pict>
          </mc:Fallback>
        </mc:AlternateContent>
      </w:r>
    </w:p>
    <w:p w:rsidR="00201D0D" w:rsidRPr="00B57EB9" w:rsidRDefault="00201D0D" w:rsidP="00201D0D">
      <w:pPr>
        <w:ind w:firstLine="720"/>
        <w:rPr>
          <w:noProof/>
        </w:rPr>
      </w:pPr>
    </w:p>
    <w:p w:rsidR="00201D0D" w:rsidRPr="00B57EB9" w:rsidRDefault="00201D0D" w:rsidP="00201D0D">
      <w:pPr>
        <w:ind w:firstLine="720"/>
        <w:rPr>
          <w:noProof/>
        </w:rPr>
      </w:pPr>
    </w:p>
    <w:p w:rsidR="00201D0D" w:rsidRPr="00B57EB9" w:rsidRDefault="009B4E4E" w:rsidP="006D1777">
      <w:pPr>
        <w:tabs>
          <w:tab w:val="left" w:pos="2970"/>
        </w:tabs>
        <w:rPr>
          <w:noProof/>
        </w:rPr>
      </w:pPr>
      <w:r>
        <w:rPr>
          <w:noProof/>
          <w:lang w:val="en-US"/>
        </w:rPr>
        <mc:AlternateContent>
          <mc:Choice Requires="wps">
            <w:drawing>
              <wp:anchor distT="0" distB="0" distL="114300" distR="114300" simplePos="0" relativeHeight="251660288" behindDoc="0" locked="0" layoutInCell="1" allowOverlap="1" wp14:anchorId="7BB12FC1" wp14:editId="0AB93913">
                <wp:simplePos x="0" y="0"/>
                <wp:positionH relativeFrom="column">
                  <wp:posOffset>3337560</wp:posOffset>
                </wp:positionH>
                <wp:positionV relativeFrom="paragraph">
                  <wp:posOffset>10795</wp:posOffset>
                </wp:positionV>
                <wp:extent cx="2087880" cy="306705"/>
                <wp:effectExtent l="0" t="0" r="0" b="12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6D1" w:rsidRDefault="00CA46D1">
                            <w:r>
                              <w:t>-gamtinių dujų tekėjimo kryptis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12FC1" id="Rectangle 8" o:spid="_x0000_s1073" style="position:absolute;margin-left:262.8pt;margin-top:.85pt;width:164.4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LcgwIAAA0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" stroked="f">
                <v:textbox>
                  <w:txbxContent>
                    <w:p w:rsidR="00CA46D1" w:rsidRDefault="00CA46D1">
                      <w:r>
                        <w:t>-gamtinių dujų tekėjimo kryptis</w:t>
                      </w:r>
                    </w:p>
                  </w:txbxContent>
                </v:textbox>
              </v:rect>
            </w:pict>
          </mc:Fallback>
        </mc:AlternateContent>
      </w:r>
      <w:r>
        <w:rPr>
          <w:noProof/>
          <w:lang w:val="en-US"/>
        </w:rPr>
        <mc:AlternateContent>
          <mc:Choice Requires="wps">
            <w:drawing>
              <wp:anchor distT="0" distB="0" distL="114300" distR="114300" simplePos="0" relativeHeight="251659264" behindDoc="0" locked="0" layoutInCell="1" allowOverlap="1" wp14:anchorId="5782060F" wp14:editId="308248A6">
                <wp:simplePos x="0" y="0"/>
                <wp:positionH relativeFrom="column">
                  <wp:posOffset>2915920</wp:posOffset>
                </wp:positionH>
                <wp:positionV relativeFrom="paragraph">
                  <wp:posOffset>137795</wp:posOffset>
                </wp:positionV>
                <wp:extent cx="342900" cy="0"/>
                <wp:effectExtent l="5080" t="57150" r="23495" b="571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F5C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0.85pt" to="256.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EsJw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">
                <v:stroke endarrow="block"/>
              </v:line>
            </w:pict>
          </mc:Fallback>
        </mc:AlternateContent>
      </w:r>
      <w:r w:rsidR="006D1777" w:rsidRPr="00B57EB9">
        <w:rPr>
          <w:noProof/>
        </w:rPr>
        <w:tab/>
      </w:r>
    </w:p>
    <w:p w:rsidR="00201D0D" w:rsidRPr="00B57EB9" w:rsidRDefault="00201D0D" w:rsidP="00427599">
      <w:pPr>
        <w:rPr>
          <w:noProof/>
        </w:rPr>
      </w:pPr>
    </w:p>
    <w:p w:rsidR="00201D0D" w:rsidRPr="00B57EB9" w:rsidRDefault="00201D0D" w:rsidP="00201D0D">
      <w:pPr>
        <w:ind w:firstLine="720"/>
        <w:rPr>
          <w:noProof/>
        </w:rPr>
      </w:pPr>
    </w:p>
    <w:p w:rsidR="00F828DF" w:rsidRPr="00B57EB9" w:rsidRDefault="00201D0D" w:rsidP="00427599">
      <w:pPr>
        <w:tabs>
          <w:tab w:val="left" w:pos="2640"/>
          <w:tab w:val="left" w:pos="6663"/>
        </w:tabs>
        <w:ind w:firstLine="720"/>
        <w:rPr>
          <w:noProof/>
        </w:rPr>
      </w:pPr>
      <w:r w:rsidRPr="00B57EB9">
        <w:rPr>
          <w:noProof/>
        </w:rPr>
        <w:tab/>
      </w:r>
      <w:r w:rsidR="00427599" w:rsidRPr="00B57EB9">
        <w:rPr>
          <w:noProof/>
        </w:rPr>
        <w:tab/>
      </w:r>
    </w:p>
    <w:p w:rsidR="00201D0D" w:rsidRPr="00B57EB9" w:rsidRDefault="00201D0D" w:rsidP="00201D0D">
      <w:pPr>
        <w:ind w:firstLine="720"/>
        <w:rPr>
          <w:noProof/>
        </w:rPr>
      </w:pPr>
    </w:p>
    <w:p w:rsidR="00201D0D" w:rsidRPr="00B57EB9" w:rsidRDefault="00201D0D" w:rsidP="00201D0D">
      <w:pPr>
        <w:jc w:val="both"/>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218"/>
        <w:gridCol w:w="1991"/>
        <w:gridCol w:w="2554"/>
      </w:tblGrid>
      <w:tr w:rsidR="006D1777" w:rsidRPr="00B57EB9" w:rsidTr="00477C5C">
        <w:trPr>
          <w:trHeight w:val="213"/>
          <w:jc w:val="center"/>
        </w:trPr>
        <w:tc>
          <w:tcPr>
            <w:tcW w:w="11812" w:type="dxa"/>
            <w:gridSpan w:val="4"/>
            <w:shd w:val="clear" w:color="auto" w:fill="BFBFBF"/>
          </w:tcPr>
          <w:p w:rsidR="006D1777" w:rsidRPr="00B57EB9" w:rsidRDefault="006D1777" w:rsidP="00477C5C">
            <w:pPr>
              <w:jc w:val="center"/>
              <w:rPr>
                <w:b/>
                <w:noProof/>
              </w:rPr>
            </w:pPr>
            <w:r w:rsidRPr="00B57EB9">
              <w:rPr>
                <w:b/>
                <w:noProof/>
              </w:rPr>
              <w:t>ŠALIŲ ATSTOVAI IR PARAŠAI</w:t>
            </w:r>
          </w:p>
        </w:tc>
      </w:tr>
      <w:tr w:rsidR="006D1777" w:rsidRPr="00B57EB9" w:rsidTr="00477C5C">
        <w:trPr>
          <w:trHeight w:val="355"/>
          <w:jc w:val="center"/>
        </w:trPr>
        <w:tc>
          <w:tcPr>
            <w:tcW w:w="3414" w:type="dxa"/>
            <w:tcBorders>
              <w:bottom w:val="nil"/>
              <w:right w:val="nil"/>
            </w:tcBorders>
          </w:tcPr>
          <w:p w:rsidR="006D1777" w:rsidRPr="00B57EB9" w:rsidRDefault="006D1777" w:rsidP="000960A5">
            <w:pPr>
              <w:spacing w:after="0"/>
              <w:rPr>
                <w:b/>
                <w:noProof/>
              </w:rPr>
            </w:pPr>
            <w:r w:rsidRPr="00B57EB9">
              <w:rPr>
                <w:b/>
                <w:noProof/>
              </w:rPr>
              <w:t>Skirstymo sistemos</w:t>
            </w:r>
            <w:r w:rsidR="000960A5">
              <w:rPr>
                <w:b/>
                <w:noProof/>
              </w:rPr>
              <w:t xml:space="preserve"> </w:t>
            </w:r>
            <w:r w:rsidR="005103FB">
              <w:rPr>
                <w:b/>
                <w:noProof/>
              </w:rPr>
              <w:t xml:space="preserve"> </w:t>
            </w:r>
            <w:r w:rsidR="000960A5">
              <w:rPr>
                <w:b/>
                <w:noProof/>
              </w:rPr>
              <w:t>o</w:t>
            </w:r>
            <w:r w:rsidRPr="00B57EB9">
              <w:rPr>
                <w:b/>
                <w:noProof/>
              </w:rPr>
              <w:t>peratorius</w:t>
            </w:r>
          </w:p>
          <w:p w:rsidR="006D1777" w:rsidRPr="00B57EB9" w:rsidRDefault="006D1777" w:rsidP="00477C5C">
            <w:pPr>
              <w:spacing w:after="0"/>
              <w:jc w:val="both"/>
              <w:rPr>
                <w:b/>
                <w:noProof/>
              </w:rPr>
            </w:pPr>
            <w:r w:rsidRPr="00B57EB9">
              <w:rPr>
                <w:b/>
                <w:noProof/>
              </w:rPr>
              <w:t>UAB „Intergas“</w:t>
            </w:r>
          </w:p>
        </w:tc>
        <w:tc>
          <w:tcPr>
            <w:tcW w:w="2848" w:type="dxa"/>
            <w:tcBorders>
              <w:left w:val="nil"/>
              <w:bottom w:val="nil"/>
            </w:tcBorders>
          </w:tcPr>
          <w:p w:rsidR="006D1777" w:rsidRPr="00B57EB9" w:rsidRDefault="006D1777" w:rsidP="00477C5C">
            <w:pPr>
              <w:jc w:val="both"/>
              <w:rPr>
                <w:b/>
                <w:noProof/>
              </w:rPr>
            </w:pPr>
          </w:p>
        </w:tc>
        <w:tc>
          <w:tcPr>
            <w:tcW w:w="2249" w:type="dxa"/>
            <w:tcBorders>
              <w:bottom w:val="dotted" w:sz="4" w:space="0" w:color="auto"/>
              <w:right w:val="nil"/>
            </w:tcBorders>
          </w:tcPr>
          <w:p w:rsidR="006D1777" w:rsidRPr="00B57EB9" w:rsidRDefault="006D1777" w:rsidP="00477C5C">
            <w:pPr>
              <w:jc w:val="both"/>
              <w:rPr>
                <w:b/>
                <w:noProof/>
              </w:rPr>
            </w:pPr>
            <w:r w:rsidRPr="00B57EB9">
              <w:rPr>
                <w:b/>
                <w:noProof/>
              </w:rPr>
              <w:t>Sistemos naudotojas</w:t>
            </w:r>
          </w:p>
          <w:p w:rsidR="006D1777" w:rsidRPr="00B57EB9" w:rsidRDefault="006D1777" w:rsidP="00477C5C">
            <w:pPr>
              <w:jc w:val="both"/>
              <w:rPr>
                <w:b/>
                <w:noProof/>
              </w:rPr>
            </w:pPr>
          </w:p>
        </w:tc>
        <w:tc>
          <w:tcPr>
            <w:tcW w:w="3301" w:type="dxa"/>
            <w:tcBorders>
              <w:left w:val="nil"/>
              <w:bottom w:val="nil"/>
            </w:tcBorders>
          </w:tcPr>
          <w:p w:rsidR="006D1777" w:rsidRPr="00B57EB9" w:rsidRDefault="006D1777" w:rsidP="00477C5C">
            <w:pPr>
              <w:jc w:val="both"/>
              <w:rPr>
                <w:b/>
                <w:noProof/>
              </w:rPr>
            </w:pPr>
          </w:p>
        </w:tc>
      </w:tr>
      <w:tr w:rsidR="006D1777" w:rsidRPr="00B57EB9" w:rsidTr="00477C5C">
        <w:trPr>
          <w:trHeight w:val="151"/>
          <w:jc w:val="center"/>
        </w:trPr>
        <w:tc>
          <w:tcPr>
            <w:tcW w:w="3414" w:type="dxa"/>
            <w:tcBorders>
              <w:top w:val="nil"/>
              <w:bottom w:val="dotted" w:sz="4" w:space="0" w:color="auto"/>
              <w:right w:val="nil"/>
            </w:tcBorders>
          </w:tcPr>
          <w:p w:rsidR="006D1777" w:rsidRPr="00B57EB9" w:rsidRDefault="006D1777" w:rsidP="00477C5C">
            <w:pPr>
              <w:jc w:val="both"/>
              <w:rPr>
                <w:b/>
                <w:noProof/>
              </w:rPr>
            </w:pPr>
          </w:p>
        </w:tc>
        <w:tc>
          <w:tcPr>
            <w:tcW w:w="2848" w:type="dxa"/>
            <w:tcBorders>
              <w:top w:val="nil"/>
              <w:left w:val="nil"/>
              <w:bottom w:val="nil"/>
            </w:tcBorders>
          </w:tcPr>
          <w:p w:rsidR="006D1777" w:rsidRPr="00B57EB9" w:rsidRDefault="006D1777" w:rsidP="00477C5C">
            <w:pPr>
              <w:jc w:val="both"/>
              <w:rPr>
                <w:b/>
                <w:noProof/>
              </w:rPr>
            </w:pPr>
          </w:p>
        </w:tc>
        <w:tc>
          <w:tcPr>
            <w:tcW w:w="2249" w:type="dxa"/>
            <w:tcBorders>
              <w:top w:val="dotted" w:sz="4" w:space="0" w:color="auto"/>
              <w:bottom w:val="dotted" w:sz="4" w:space="0" w:color="auto"/>
              <w:right w:val="nil"/>
            </w:tcBorders>
          </w:tcPr>
          <w:p w:rsidR="006D1777" w:rsidRPr="00B57EB9" w:rsidRDefault="006D1777" w:rsidP="00477C5C">
            <w:pPr>
              <w:jc w:val="both"/>
              <w:rPr>
                <w:noProof/>
                <w:vertAlign w:val="superscript"/>
              </w:rPr>
            </w:pPr>
            <w:r w:rsidRPr="00B57EB9">
              <w:rPr>
                <w:noProof/>
                <w:vertAlign w:val="superscript"/>
              </w:rPr>
              <w:t xml:space="preserve">                     (Pavadinimas)</w:t>
            </w:r>
          </w:p>
        </w:tc>
        <w:tc>
          <w:tcPr>
            <w:tcW w:w="3301" w:type="dxa"/>
            <w:tcBorders>
              <w:top w:val="nil"/>
              <w:left w:val="nil"/>
              <w:bottom w:val="nil"/>
            </w:tcBorders>
          </w:tcPr>
          <w:p w:rsidR="006D1777" w:rsidRPr="00B57EB9" w:rsidRDefault="006D1777" w:rsidP="00477C5C">
            <w:pPr>
              <w:jc w:val="both"/>
              <w:rPr>
                <w:b/>
                <w:noProof/>
              </w:rPr>
            </w:pPr>
          </w:p>
        </w:tc>
      </w:tr>
      <w:tr w:rsidR="006D1777" w:rsidRPr="00B57EB9" w:rsidTr="00477C5C">
        <w:trPr>
          <w:trHeight w:val="29"/>
          <w:jc w:val="center"/>
        </w:trPr>
        <w:tc>
          <w:tcPr>
            <w:tcW w:w="3414" w:type="dxa"/>
            <w:tcBorders>
              <w:top w:val="dotted" w:sz="4" w:space="0" w:color="auto"/>
              <w:bottom w:val="nil"/>
              <w:right w:val="nil"/>
            </w:tcBorders>
          </w:tcPr>
          <w:p w:rsidR="006D1777" w:rsidRPr="00B57EB9" w:rsidRDefault="006D1777" w:rsidP="00477C5C">
            <w:pPr>
              <w:jc w:val="both"/>
              <w:rPr>
                <w:noProof/>
                <w:vertAlign w:val="superscript"/>
              </w:rPr>
            </w:pPr>
            <w:r w:rsidRPr="00B57EB9">
              <w:rPr>
                <w:noProof/>
                <w:vertAlign w:val="superscript"/>
              </w:rPr>
              <w:t>(Atstovo pareigos)</w:t>
            </w:r>
          </w:p>
        </w:tc>
        <w:tc>
          <w:tcPr>
            <w:tcW w:w="2848" w:type="dxa"/>
            <w:tcBorders>
              <w:top w:val="nil"/>
              <w:left w:val="nil"/>
              <w:bottom w:val="nil"/>
            </w:tcBorders>
          </w:tcPr>
          <w:p w:rsidR="006D1777" w:rsidRPr="00B57EB9" w:rsidRDefault="006D1777" w:rsidP="00477C5C">
            <w:pPr>
              <w:jc w:val="both"/>
              <w:rPr>
                <w:b/>
                <w:noProof/>
              </w:rPr>
            </w:pPr>
          </w:p>
        </w:tc>
        <w:tc>
          <w:tcPr>
            <w:tcW w:w="2249" w:type="dxa"/>
            <w:tcBorders>
              <w:top w:val="dotted" w:sz="4" w:space="0" w:color="auto"/>
              <w:bottom w:val="nil"/>
              <w:right w:val="nil"/>
            </w:tcBorders>
          </w:tcPr>
          <w:p w:rsidR="006D1777" w:rsidRPr="00B57EB9" w:rsidRDefault="006D1777" w:rsidP="00477C5C">
            <w:pPr>
              <w:jc w:val="both"/>
              <w:rPr>
                <w:noProof/>
                <w:vertAlign w:val="superscript"/>
              </w:rPr>
            </w:pPr>
            <w:r w:rsidRPr="00B57EB9">
              <w:rPr>
                <w:noProof/>
                <w:vertAlign w:val="superscript"/>
              </w:rPr>
              <w:t>(Atstovo pareigos)</w:t>
            </w:r>
          </w:p>
        </w:tc>
        <w:tc>
          <w:tcPr>
            <w:tcW w:w="3301" w:type="dxa"/>
            <w:tcBorders>
              <w:top w:val="nil"/>
              <w:left w:val="nil"/>
              <w:bottom w:val="nil"/>
            </w:tcBorders>
          </w:tcPr>
          <w:p w:rsidR="006D1777" w:rsidRPr="00B57EB9" w:rsidRDefault="006D1777" w:rsidP="00477C5C">
            <w:pPr>
              <w:jc w:val="both"/>
              <w:rPr>
                <w:b/>
                <w:noProof/>
              </w:rPr>
            </w:pPr>
          </w:p>
        </w:tc>
      </w:tr>
      <w:tr w:rsidR="006D1777" w:rsidRPr="00B57EB9" w:rsidTr="00477C5C">
        <w:trPr>
          <w:trHeight w:val="213"/>
          <w:jc w:val="center"/>
        </w:trPr>
        <w:tc>
          <w:tcPr>
            <w:tcW w:w="3414" w:type="dxa"/>
            <w:tcBorders>
              <w:top w:val="dotted" w:sz="4" w:space="0" w:color="auto"/>
              <w:bottom w:val="nil"/>
              <w:right w:val="nil"/>
            </w:tcBorders>
          </w:tcPr>
          <w:p w:rsidR="006D1777" w:rsidRPr="00B57EB9" w:rsidRDefault="006D1777" w:rsidP="00477C5C">
            <w:pPr>
              <w:jc w:val="both"/>
              <w:rPr>
                <w:noProof/>
                <w:vertAlign w:val="superscript"/>
              </w:rPr>
            </w:pPr>
            <w:r w:rsidRPr="00B57EB9">
              <w:rPr>
                <w:noProof/>
                <w:vertAlign w:val="superscript"/>
              </w:rPr>
              <w:t>(Atstovo vardas, pavardė)</w:t>
            </w:r>
          </w:p>
        </w:tc>
        <w:tc>
          <w:tcPr>
            <w:tcW w:w="2848" w:type="dxa"/>
            <w:tcBorders>
              <w:top w:val="nil"/>
              <w:left w:val="nil"/>
              <w:bottom w:val="nil"/>
            </w:tcBorders>
          </w:tcPr>
          <w:p w:rsidR="006D1777" w:rsidRPr="00B57EB9" w:rsidRDefault="006D1777" w:rsidP="00477C5C">
            <w:pPr>
              <w:jc w:val="both"/>
              <w:rPr>
                <w:b/>
                <w:noProof/>
              </w:rPr>
            </w:pPr>
          </w:p>
        </w:tc>
        <w:tc>
          <w:tcPr>
            <w:tcW w:w="2249" w:type="dxa"/>
            <w:tcBorders>
              <w:top w:val="dotted" w:sz="4" w:space="0" w:color="auto"/>
              <w:bottom w:val="nil"/>
              <w:right w:val="nil"/>
            </w:tcBorders>
          </w:tcPr>
          <w:p w:rsidR="006D1777" w:rsidRPr="00B57EB9" w:rsidRDefault="006D1777" w:rsidP="00477C5C">
            <w:pPr>
              <w:jc w:val="both"/>
              <w:rPr>
                <w:noProof/>
                <w:vertAlign w:val="superscript"/>
              </w:rPr>
            </w:pPr>
            <w:r w:rsidRPr="00B57EB9">
              <w:rPr>
                <w:noProof/>
                <w:vertAlign w:val="superscript"/>
              </w:rPr>
              <w:t>(Atstovo vardas, pavardė)</w:t>
            </w:r>
          </w:p>
        </w:tc>
        <w:tc>
          <w:tcPr>
            <w:tcW w:w="3301" w:type="dxa"/>
            <w:tcBorders>
              <w:top w:val="nil"/>
              <w:left w:val="nil"/>
              <w:bottom w:val="nil"/>
            </w:tcBorders>
          </w:tcPr>
          <w:p w:rsidR="006D1777" w:rsidRPr="00B57EB9" w:rsidRDefault="006D1777" w:rsidP="00477C5C">
            <w:pPr>
              <w:jc w:val="both"/>
              <w:rPr>
                <w:b/>
                <w:noProof/>
              </w:rPr>
            </w:pPr>
          </w:p>
        </w:tc>
      </w:tr>
      <w:tr w:rsidR="006D1777" w:rsidRPr="003F6EA0" w:rsidTr="00477C5C">
        <w:trPr>
          <w:trHeight w:val="29"/>
          <w:jc w:val="center"/>
        </w:trPr>
        <w:tc>
          <w:tcPr>
            <w:tcW w:w="3414" w:type="dxa"/>
            <w:tcBorders>
              <w:top w:val="dotted" w:sz="4" w:space="0" w:color="auto"/>
              <w:right w:val="nil"/>
            </w:tcBorders>
          </w:tcPr>
          <w:p w:rsidR="006D1777" w:rsidRPr="00B57EB9" w:rsidRDefault="006D1777" w:rsidP="00477C5C">
            <w:pPr>
              <w:jc w:val="both"/>
              <w:rPr>
                <w:noProof/>
                <w:vertAlign w:val="superscript"/>
              </w:rPr>
            </w:pPr>
            <w:r w:rsidRPr="00B57EB9">
              <w:rPr>
                <w:noProof/>
                <w:vertAlign w:val="superscript"/>
              </w:rPr>
              <w:t>(Parašas)</w:t>
            </w:r>
          </w:p>
        </w:tc>
        <w:tc>
          <w:tcPr>
            <w:tcW w:w="2848" w:type="dxa"/>
            <w:tcBorders>
              <w:top w:val="nil"/>
              <w:left w:val="nil"/>
            </w:tcBorders>
          </w:tcPr>
          <w:p w:rsidR="006D1777" w:rsidRPr="00B57EB9" w:rsidRDefault="006D1777" w:rsidP="00477C5C">
            <w:pPr>
              <w:jc w:val="center"/>
              <w:rPr>
                <w:noProof/>
              </w:rPr>
            </w:pPr>
            <w:r w:rsidRPr="00B57EB9">
              <w:rPr>
                <w:noProof/>
              </w:rPr>
              <w:t>A. V.</w:t>
            </w:r>
          </w:p>
        </w:tc>
        <w:tc>
          <w:tcPr>
            <w:tcW w:w="2249" w:type="dxa"/>
            <w:tcBorders>
              <w:top w:val="dotted" w:sz="4" w:space="0" w:color="auto"/>
              <w:right w:val="nil"/>
            </w:tcBorders>
          </w:tcPr>
          <w:p w:rsidR="006D1777" w:rsidRPr="00B57EB9" w:rsidRDefault="006D1777" w:rsidP="00477C5C">
            <w:pPr>
              <w:jc w:val="both"/>
              <w:rPr>
                <w:noProof/>
                <w:vertAlign w:val="superscript"/>
              </w:rPr>
            </w:pPr>
            <w:r w:rsidRPr="00B57EB9">
              <w:rPr>
                <w:noProof/>
                <w:vertAlign w:val="superscript"/>
              </w:rPr>
              <w:t>(Parašas)</w:t>
            </w:r>
          </w:p>
        </w:tc>
        <w:tc>
          <w:tcPr>
            <w:tcW w:w="3301" w:type="dxa"/>
            <w:tcBorders>
              <w:top w:val="nil"/>
              <w:left w:val="nil"/>
            </w:tcBorders>
          </w:tcPr>
          <w:p w:rsidR="006D1777" w:rsidRPr="003F6EA0" w:rsidRDefault="006D1777" w:rsidP="00477C5C">
            <w:pPr>
              <w:jc w:val="center"/>
              <w:rPr>
                <w:noProof/>
              </w:rPr>
            </w:pPr>
            <w:r w:rsidRPr="00B57EB9">
              <w:rPr>
                <w:noProof/>
              </w:rPr>
              <w:t>A. V.</w:t>
            </w:r>
          </w:p>
        </w:tc>
      </w:tr>
    </w:tbl>
    <w:p w:rsidR="00201D0D" w:rsidRPr="00783672" w:rsidRDefault="00201D0D" w:rsidP="00CE3A22">
      <w:pPr>
        <w:pStyle w:val="bodytext"/>
        <w:spacing w:before="0" w:beforeAutospacing="0" w:after="0" w:afterAutospacing="0" w:line="360" w:lineRule="auto"/>
      </w:pPr>
    </w:p>
    <w:sectPr w:rsidR="00201D0D" w:rsidRPr="00783672" w:rsidSect="00EA56B3">
      <w:pgSz w:w="11906" w:h="16838"/>
      <w:pgMar w:top="851" w:right="567" w:bottom="993"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E14" w:rsidRDefault="00567E14">
      <w:pPr>
        <w:spacing w:after="0" w:line="240" w:lineRule="auto"/>
      </w:pPr>
      <w:r>
        <w:separator/>
      </w:r>
    </w:p>
  </w:endnote>
  <w:endnote w:type="continuationSeparator" w:id="0">
    <w:p w:rsidR="00567E14" w:rsidRDefault="0056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D1" w:rsidRDefault="00CA46D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34</w:t>
    </w:r>
    <w:r>
      <w:rPr>
        <w:rStyle w:val="Puslapionumeris"/>
      </w:rPr>
      <w:fldChar w:fldCharType="end"/>
    </w:r>
  </w:p>
  <w:p w:rsidR="00CA46D1" w:rsidRDefault="00CA46D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D1" w:rsidRPr="00512BC6" w:rsidRDefault="00CA46D1">
    <w:pPr>
      <w:pStyle w:val="Porat"/>
      <w:framePr w:wrap="around" w:vAnchor="text" w:hAnchor="margin" w:xAlign="center" w:y="1"/>
      <w:rPr>
        <w:rStyle w:val="Puslapionumeris"/>
        <w:sz w:val="16"/>
        <w:szCs w:val="16"/>
      </w:rPr>
    </w:pPr>
  </w:p>
  <w:p w:rsidR="00CA46D1" w:rsidRPr="0016131F" w:rsidRDefault="00CA46D1" w:rsidP="00B64BB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E14" w:rsidRDefault="00567E14">
      <w:pPr>
        <w:spacing w:after="0" w:line="240" w:lineRule="auto"/>
      </w:pPr>
      <w:r>
        <w:separator/>
      </w:r>
    </w:p>
  </w:footnote>
  <w:footnote w:type="continuationSeparator" w:id="0">
    <w:p w:rsidR="00567E14" w:rsidRDefault="00567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D1" w:rsidRPr="001525B4" w:rsidRDefault="00CA46D1" w:rsidP="001525B4">
    <w:pPr>
      <w:pStyle w:val="Antrats"/>
      <w:jc w:val="center"/>
      <w:rPr>
        <w:lang w:val="lt-LT"/>
      </w:rPr>
    </w:pPr>
    <w:r>
      <w:fldChar w:fldCharType="begin"/>
    </w:r>
    <w:r>
      <w:instrText xml:space="preserve"> PAGE   \* MERGEFORMAT </w:instrText>
    </w:r>
    <w:r>
      <w:fldChar w:fldCharType="separate"/>
    </w:r>
    <w:r w:rsidR="00D02B15">
      <w:rPr>
        <w:noProof/>
      </w:rPr>
      <w:t>40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6D1" w:rsidRDefault="00CA46D1">
    <w:pPr>
      <w:pStyle w:val="Antrats"/>
      <w:jc w:val="center"/>
    </w:pPr>
  </w:p>
  <w:p w:rsidR="00CA46D1" w:rsidRDefault="00CA46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2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7330D"/>
    <w:multiLevelType w:val="multilevel"/>
    <w:tmpl w:val="129E8A90"/>
    <w:lvl w:ilvl="0">
      <w:start w:val="1"/>
      <w:numFmt w:val="decimal"/>
      <w:lvlText w:val="%1."/>
      <w:lvlJc w:val="left"/>
      <w:pPr>
        <w:tabs>
          <w:tab w:val="num" w:pos="720"/>
        </w:tabs>
        <w:ind w:left="720" w:hanging="360"/>
      </w:pPr>
      <w:rPr>
        <w:rFonts w:hint="default"/>
      </w:rPr>
    </w:lvl>
    <w:lvl w:ilvl="1">
      <w:start w:val="1"/>
      <w:numFmt w:val="decimal"/>
      <w:isLgl/>
      <w:lvlText w:val="74.%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E0D3C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80BE1"/>
    <w:multiLevelType w:val="multilevel"/>
    <w:tmpl w:val="2F760F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0A008C"/>
    <w:multiLevelType w:val="multilevel"/>
    <w:tmpl w:val="03169F20"/>
    <w:lvl w:ilvl="0">
      <w:start w:val="1"/>
      <w:numFmt w:val="none"/>
      <w:lvlText w:val="70.1"/>
      <w:lvlJc w:val="left"/>
      <w:pPr>
        <w:tabs>
          <w:tab w:val="num" w:pos="720"/>
        </w:tabs>
        <w:ind w:left="720" w:hanging="360"/>
      </w:pPr>
      <w:rPr>
        <w:rFonts w:hint="default"/>
      </w:rPr>
    </w:lvl>
    <w:lvl w:ilvl="1">
      <w:start w:val="1"/>
      <w:numFmt w:val="decimal"/>
      <w:isLgl/>
      <w:lvlText w:val="68.%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2734B58"/>
    <w:multiLevelType w:val="multilevel"/>
    <w:tmpl w:val="FDEE620E"/>
    <w:lvl w:ilvl="0">
      <w:start w:val="1"/>
      <w:numFmt w:val="decimal"/>
      <w:pStyle w:val="Antrat1"/>
      <w:lvlText w:val="%1."/>
      <w:lvlJc w:val="left"/>
      <w:pPr>
        <w:tabs>
          <w:tab w:val="num" w:pos="432"/>
        </w:tabs>
        <w:ind w:left="432" w:hanging="360"/>
      </w:pPr>
      <w:rPr>
        <w:rFonts w:hint="default"/>
      </w:rPr>
    </w:lvl>
    <w:lvl w:ilvl="1">
      <w:start w:val="1"/>
      <w:numFmt w:val="decimal"/>
      <w:isLgl/>
      <w:lvlText w:val="%1.%2."/>
      <w:lvlJc w:val="left"/>
      <w:pPr>
        <w:tabs>
          <w:tab w:val="num" w:pos="703"/>
        </w:tabs>
        <w:ind w:left="703" w:hanging="420"/>
      </w:pPr>
      <w:rPr>
        <w:rFonts w:hint="default"/>
        <w:b w:val="0"/>
        <w:lang w:val="x-none"/>
      </w:rPr>
    </w:lvl>
    <w:lvl w:ilvl="2">
      <w:start w:val="1"/>
      <w:numFmt w:val="decimal"/>
      <w:isLgl/>
      <w:lvlText w:val="%1.%2.%3."/>
      <w:lvlJc w:val="left"/>
      <w:pPr>
        <w:tabs>
          <w:tab w:val="num" w:pos="1003"/>
        </w:tabs>
        <w:ind w:left="1003" w:hanging="720"/>
      </w:pPr>
      <w:rPr>
        <w:rFonts w:hint="default"/>
        <w:b w:val="0"/>
        <w:i w:val="0"/>
      </w:rPr>
    </w:lvl>
    <w:lvl w:ilvl="3">
      <w:start w:val="1"/>
      <w:numFmt w:val="decimal"/>
      <w:isLgl/>
      <w:lvlText w:val="%1.%2.%3.%4."/>
      <w:lvlJc w:val="left"/>
      <w:pPr>
        <w:tabs>
          <w:tab w:val="num" w:pos="1854"/>
        </w:tabs>
        <w:ind w:left="1854" w:hanging="720"/>
      </w:pPr>
      <w:rPr>
        <w:rFonts w:hint="default"/>
        <w:b w:val="0"/>
      </w:rPr>
    </w:lvl>
    <w:lvl w:ilvl="4">
      <w:start w:val="1"/>
      <w:numFmt w:val="decimal"/>
      <w:isLgl/>
      <w:lvlText w:val="%1.%2.%3.%4.%5."/>
      <w:lvlJc w:val="left"/>
      <w:pPr>
        <w:tabs>
          <w:tab w:val="num" w:pos="1152"/>
        </w:tabs>
        <w:ind w:left="1152" w:hanging="1080"/>
      </w:pPr>
      <w:rPr>
        <w:rFonts w:hint="default"/>
        <w:b w:val="0"/>
      </w:rPr>
    </w:lvl>
    <w:lvl w:ilvl="5">
      <w:start w:val="1"/>
      <w:numFmt w:val="decimal"/>
      <w:isLgl/>
      <w:lvlText w:val="%1.%2.%3.%4.%5.%6."/>
      <w:lvlJc w:val="left"/>
      <w:pPr>
        <w:tabs>
          <w:tab w:val="num" w:pos="1152"/>
        </w:tabs>
        <w:ind w:left="1152" w:hanging="1080"/>
      </w:pPr>
      <w:rPr>
        <w:rFonts w:hint="default"/>
        <w:b w:val="0"/>
      </w:rPr>
    </w:lvl>
    <w:lvl w:ilvl="6">
      <w:start w:val="1"/>
      <w:numFmt w:val="decimal"/>
      <w:isLgl/>
      <w:lvlText w:val="%1.%2.%3.%4.%5.%6.%7."/>
      <w:lvlJc w:val="left"/>
      <w:pPr>
        <w:tabs>
          <w:tab w:val="num" w:pos="1512"/>
        </w:tabs>
        <w:ind w:left="1512" w:hanging="1440"/>
      </w:pPr>
      <w:rPr>
        <w:rFonts w:hint="default"/>
      </w:rPr>
    </w:lvl>
    <w:lvl w:ilvl="7">
      <w:start w:val="1"/>
      <w:numFmt w:val="decimal"/>
      <w:isLgl/>
      <w:lvlText w:val="%1.%2.%3.%4.%5.%6.%7.%8."/>
      <w:lvlJc w:val="left"/>
      <w:pPr>
        <w:tabs>
          <w:tab w:val="num" w:pos="1512"/>
        </w:tabs>
        <w:ind w:left="1512" w:hanging="1440"/>
      </w:pPr>
      <w:rPr>
        <w:rFonts w:hint="default"/>
      </w:rPr>
    </w:lvl>
    <w:lvl w:ilvl="8">
      <w:start w:val="1"/>
      <w:numFmt w:val="decimal"/>
      <w:isLgl/>
      <w:lvlText w:val="%1.%2.%3.%4.%5.%6.%7.%8.%9."/>
      <w:lvlJc w:val="left"/>
      <w:pPr>
        <w:tabs>
          <w:tab w:val="num" w:pos="1872"/>
        </w:tabs>
        <w:ind w:left="1872" w:hanging="1800"/>
      </w:pPr>
      <w:rPr>
        <w:rFonts w:hint="default"/>
      </w:rPr>
    </w:lvl>
  </w:abstractNum>
  <w:abstractNum w:abstractNumId="6" w15:restartNumberingAfterBreak="0">
    <w:nsid w:val="22A4346C"/>
    <w:multiLevelType w:val="multilevel"/>
    <w:tmpl w:val="06287D06"/>
    <w:lvl w:ilvl="0">
      <w:start w:val="1"/>
      <w:numFmt w:val="none"/>
      <w:lvlText w:val="6.2."/>
      <w:lvlJc w:val="left"/>
      <w:pPr>
        <w:tabs>
          <w:tab w:val="num" w:pos="1272"/>
        </w:tabs>
        <w:ind w:left="1272" w:hanging="792"/>
      </w:pPr>
      <w:rPr>
        <w:rFonts w:hint="default"/>
      </w:rPr>
    </w:lvl>
    <w:lvl w:ilvl="1">
      <w:start w:val="3"/>
      <w:numFmt w:val="decimal"/>
      <w:isLgl/>
      <w:lvlText w:val="%16.2.1."/>
      <w:lvlJc w:val="left"/>
      <w:pPr>
        <w:tabs>
          <w:tab w:val="num" w:pos="1320"/>
        </w:tabs>
        <w:ind w:left="1320" w:hanging="600"/>
      </w:pPr>
      <w:rPr>
        <w:rFonts w:hint="default"/>
      </w:rPr>
    </w:lvl>
    <w:lvl w:ilvl="2">
      <w:start w:val="1"/>
      <w:numFmt w:val="none"/>
      <w:isLgl/>
      <w:lvlText w:val="6.2.1.1."/>
      <w:lvlJc w:val="left"/>
      <w:pPr>
        <w:tabs>
          <w:tab w:val="num" w:pos="1440"/>
        </w:tabs>
        <w:ind w:left="1440" w:hanging="720"/>
      </w:pPr>
      <w:rPr>
        <w:rFonts w:hint="default"/>
      </w:rPr>
    </w:lvl>
    <w:lvl w:ilvl="3">
      <w:start w:val="1"/>
      <w:numFmt w:val="none"/>
      <w:isLgl/>
      <w:lvlText w:val=""/>
      <w:lvlJc w:val="left"/>
      <w:pPr>
        <w:tabs>
          <w:tab w:val="num" w:pos="1560"/>
        </w:tabs>
        <w:ind w:left="1560" w:hanging="720"/>
      </w:pPr>
      <w:rPr>
        <w:rFonts w:hint="default"/>
      </w:rPr>
    </w:lvl>
    <w:lvl w:ilvl="4">
      <w:start w:val="1"/>
      <w:numFmt w:val="none"/>
      <w:isLgl/>
      <w:lvlText w:val=""/>
      <w:lvlJc w:val="left"/>
      <w:pPr>
        <w:tabs>
          <w:tab w:val="num" w:pos="2040"/>
        </w:tabs>
        <w:ind w:left="2040" w:hanging="1080"/>
      </w:pPr>
      <w:rPr>
        <w:rFonts w:hint="default"/>
      </w:rPr>
    </w:lvl>
    <w:lvl w:ilvl="5">
      <w:start w:val="1"/>
      <w:numFmt w:val="none"/>
      <w:isLgl/>
      <w:lvlText w:val=""/>
      <w:lvlJc w:val="left"/>
      <w:pPr>
        <w:tabs>
          <w:tab w:val="num" w:pos="2160"/>
        </w:tabs>
        <w:ind w:left="2160" w:hanging="1080"/>
      </w:pPr>
      <w:rPr>
        <w:rFonts w:hint="default"/>
      </w:rPr>
    </w:lvl>
    <w:lvl w:ilvl="6">
      <w:start w:val="1"/>
      <w:numFmt w:val="none"/>
      <w:isLgl/>
      <w:lvlText w:val=""/>
      <w:lvlJc w:val="left"/>
      <w:pPr>
        <w:tabs>
          <w:tab w:val="num" w:pos="2640"/>
        </w:tabs>
        <w:ind w:left="2640" w:hanging="1440"/>
      </w:pPr>
      <w:rPr>
        <w:rFonts w:hint="default"/>
      </w:rPr>
    </w:lvl>
    <w:lvl w:ilvl="7">
      <w:start w:val="1"/>
      <w:numFmt w:val="none"/>
      <w:isLgl/>
      <w:lvlText w:val=""/>
      <w:lvlJc w:val="left"/>
      <w:pPr>
        <w:tabs>
          <w:tab w:val="num" w:pos="2760"/>
        </w:tabs>
        <w:ind w:left="2760" w:hanging="1440"/>
      </w:pPr>
      <w:rPr>
        <w:rFonts w:hint="default"/>
      </w:rPr>
    </w:lvl>
    <w:lvl w:ilvl="8">
      <w:start w:val="1"/>
      <w:numFmt w:val="none"/>
      <w:isLgl/>
      <w:lvlText w:val=""/>
      <w:lvlJc w:val="left"/>
      <w:pPr>
        <w:tabs>
          <w:tab w:val="num" w:pos="3240"/>
        </w:tabs>
        <w:ind w:left="3240" w:hanging="1800"/>
      </w:pPr>
      <w:rPr>
        <w:rFonts w:hint="default"/>
      </w:rPr>
    </w:lvl>
  </w:abstractNum>
  <w:abstractNum w:abstractNumId="7" w15:restartNumberingAfterBreak="0">
    <w:nsid w:val="2A140036"/>
    <w:multiLevelType w:val="hybridMultilevel"/>
    <w:tmpl w:val="292CF644"/>
    <w:lvl w:ilvl="0" w:tplc="B0868FC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C0973"/>
    <w:multiLevelType w:val="hybridMultilevel"/>
    <w:tmpl w:val="6D4A35F6"/>
    <w:lvl w:ilvl="0" w:tplc="15026AB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70938"/>
    <w:multiLevelType w:val="multilevel"/>
    <w:tmpl w:val="E0BC13B4"/>
    <w:lvl w:ilvl="0">
      <w:start w:val="7"/>
      <w:numFmt w:val="decimal"/>
      <w:lvlText w:val="%1."/>
      <w:lvlJc w:val="left"/>
      <w:pPr>
        <w:tabs>
          <w:tab w:val="num" w:pos="960"/>
        </w:tabs>
        <w:ind w:left="960" w:hanging="960"/>
      </w:pPr>
      <w:rPr>
        <w:rFonts w:hint="default"/>
        <w:b/>
      </w:rPr>
    </w:lvl>
    <w:lvl w:ilvl="1">
      <w:start w:val="3"/>
      <w:numFmt w:val="none"/>
      <w:lvlText w:val="74.1."/>
      <w:lvlJc w:val="left"/>
      <w:pPr>
        <w:tabs>
          <w:tab w:val="num" w:pos="1140"/>
        </w:tabs>
        <w:ind w:left="1140" w:hanging="960"/>
      </w:pPr>
      <w:rPr>
        <w:rFonts w:hint="default"/>
      </w:rPr>
    </w:lvl>
    <w:lvl w:ilvl="2">
      <w:start w:val="1"/>
      <w:numFmt w:val="decimal"/>
      <w:lvlText w:val="%1.%2.%3."/>
      <w:lvlJc w:val="left"/>
      <w:pPr>
        <w:tabs>
          <w:tab w:val="num" w:pos="1320"/>
        </w:tabs>
        <w:ind w:left="1320" w:hanging="960"/>
      </w:pPr>
      <w:rPr>
        <w:rFonts w:hint="default"/>
      </w:rPr>
    </w:lvl>
    <w:lvl w:ilvl="3">
      <w:start w:val="1"/>
      <w:numFmt w:val="decimal"/>
      <w:lvlText w:val="%1.%2.%3.%4."/>
      <w:lvlJc w:val="left"/>
      <w:pPr>
        <w:tabs>
          <w:tab w:val="num" w:pos="1500"/>
        </w:tabs>
        <w:ind w:left="1500" w:hanging="96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33D536E2"/>
    <w:multiLevelType w:val="multilevel"/>
    <w:tmpl w:val="85D00048"/>
    <w:lvl w:ilvl="0">
      <w:start w:val="1"/>
      <w:numFmt w:val="decimal"/>
      <w:lvlText w:val="%1."/>
      <w:lvlJc w:val="left"/>
      <w:pPr>
        <w:tabs>
          <w:tab w:val="num" w:pos="720"/>
        </w:tabs>
        <w:ind w:left="720" w:hanging="360"/>
      </w:pPr>
      <w:rPr>
        <w:rFonts w:hint="default"/>
      </w:rPr>
    </w:lvl>
    <w:lvl w:ilvl="1">
      <w:start w:val="1"/>
      <w:numFmt w:val="decimal"/>
      <w:isLgl/>
      <w:lvlText w:val="68.%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390117D6"/>
    <w:multiLevelType w:val="multilevel"/>
    <w:tmpl w:val="1D0A5370"/>
    <w:lvl w:ilvl="0">
      <w:start w:val="1"/>
      <w:numFmt w:val="none"/>
      <w:lvlText w:val="73.1"/>
      <w:lvlJc w:val="left"/>
      <w:pPr>
        <w:tabs>
          <w:tab w:val="num" w:pos="720"/>
        </w:tabs>
        <w:ind w:left="720" w:hanging="360"/>
      </w:pPr>
      <w:rPr>
        <w:rFonts w:hint="default"/>
      </w:rPr>
    </w:lvl>
    <w:lvl w:ilvl="1">
      <w:start w:val="1"/>
      <w:numFmt w:val="decimal"/>
      <w:isLgl/>
      <w:lvlText w:val="%1.%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B846B1B"/>
    <w:multiLevelType w:val="multilevel"/>
    <w:tmpl w:val="EB9A0D04"/>
    <w:lvl w:ilvl="0">
      <w:start w:val="1"/>
      <w:numFmt w:val="decimal"/>
      <w:lvlText w:val="%1."/>
      <w:lvlJc w:val="left"/>
      <w:pPr>
        <w:ind w:left="786" w:hanging="360"/>
      </w:pPr>
      <w:rPr>
        <w:b w:val="0"/>
        <w:color w:val="auto"/>
      </w:rPr>
    </w:lvl>
    <w:lvl w:ilvl="1">
      <w:start w:val="1"/>
      <w:numFmt w:val="decimal"/>
      <w:isLgl/>
      <w:lvlText w:val="%1.%2."/>
      <w:lvlJc w:val="left"/>
      <w:pPr>
        <w:ind w:left="973" w:hanging="405"/>
      </w:pPr>
      <w:rPr>
        <w:rFonts w:hint="default"/>
        <w:b w:val="0"/>
      </w:rPr>
    </w:lvl>
    <w:lvl w:ilvl="2">
      <w:start w:val="1"/>
      <w:numFmt w:val="decimal"/>
      <w:isLgl/>
      <w:lvlText w:val="%1.%2.%3."/>
      <w:lvlJc w:val="left"/>
      <w:pPr>
        <w:ind w:left="3352" w:hanging="720"/>
      </w:pPr>
      <w:rPr>
        <w:rFonts w:hint="default"/>
        <w:b w:val="0"/>
      </w:rPr>
    </w:lvl>
    <w:lvl w:ilvl="3">
      <w:start w:val="1"/>
      <w:numFmt w:val="decimal"/>
      <w:isLgl/>
      <w:lvlText w:val="%1.%2.%3.%4."/>
      <w:lvlJc w:val="left"/>
      <w:pPr>
        <w:ind w:left="3352" w:hanging="720"/>
      </w:pPr>
      <w:rPr>
        <w:rFonts w:hint="default"/>
        <w:b w:val="0"/>
      </w:rPr>
    </w:lvl>
    <w:lvl w:ilvl="4">
      <w:start w:val="1"/>
      <w:numFmt w:val="decimal"/>
      <w:isLgl/>
      <w:lvlText w:val="%1.%2.%3.%4.%5."/>
      <w:lvlJc w:val="left"/>
      <w:pPr>
        <w:ind w:left="3712" w:hanging="1080"/>
      </w:pPr>
      <w:rPr>
        <w:rFonts w:hint="default"/>
        <w:b w:val="0"/>
      </w:rPr>
    </w:lvl>
    <w:lvl w:ilvl="5">
      <w:start w:val="1"/>
      <w:numFmt w:val="decimal"/>
      <w:isLgl/>
      <w:lvlText w:val="%1.%2.%3.%4.%5.%6."/>
      <w:lvlJc w:val="left"/>
      <w:pPr>
        <w:ind w:left="3712"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072" w:hanging="1440"/>
      </w:pPr>
      <w:rPr>
        <w:rFonts w:hint="default"/>
        <w:b w:val="0"/>
      </w:rPr>
    </w:lvl>
    <w:lvl w:ilvl="8">
      <w:start w:val="1"/>
      <w:numFmt w:val="decimal"/>
      <w:isLgl/>
      <w:lvlText w:val="%1.%2.%3.%4.%5.%6.%7.%8.%9."/>
      <w:lvlJc w:val="left"/>
      <w:pPr>
        <w:ind w:left="4432" w:hanging="1800"/>
      </w:pPr>
      <w:rPr>
        <w:rFonts w:hint="default"/>
        <w:b w:val="0"/>
      </w:rPr>
    </w:lvl>
  </w:abstractNum>
  <w:abstractNum w:abstractNumId="13" w15:restartNumberingAfterBreak="0">
    <w:nsid w:val="4DB85E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544178"/>
    <w:multiLevelType w:val="multilevel"/>
    <w:tmpl w:val="3C8A0894"/>
    <w:lvl w:ilvl="0">
      <w:start w:val="1"/>
      <w:numFmt w:val="decimal"/>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5" w15:restartNumberingAfterBreak="0">
    <w:nsid w:val="61277223"/>
    <w:multiLevelType w:val="hybridMultilevel"/>
    <w:tmpl w:val="E14A6880"/>
    <w:lvl w:ilvl="0" w:tplc="F02C7CE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346E4"/>
    <w:multiLevelType w:val="multilevel"/>
    <w:tmpl w:val="6D4200FC"/>
    <w:lvl w:ilvl="0">
      <w:start w:val="100"/>
      <w:numFmt w:val="decimal"/>
      <w:lvlText w:val="%1"/>
      <w:lvlJc w:val="left"/>
      <w:pPr>
        <w:ind w:left="540" w:hanging="540"/>
      </w:pPr>
      <w:rPr>
        <w:rFonts w:hint="default"/>
      </w:rPr>
    </w:lvl>
    <w:lvl w:ilvl="1">
      <w:start w:val="1"/>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65A5434A"/>
    <w:multiLevelType w:val="hybridMultilevel"/>
    <w:tmpl w:val="F8A2294A"/>
    <w:lvl w:ilvl="0" w:tplc="C7EC2D4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07F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CB7E52"/>
    <w:multiLevelType w:val="multilevel"/>
    <w:tmpl w:val="85D00048"/>
    <w:lvl w:ilvl="0">
      <w:start w:val="1"/>
      <w:numFmt w:val="decimal"/>
      <w:lvlText w:val="%1."/>
      <w:lvlJc w:val="left"/>
      <w:pPr>
        <w:tabs>
          <w:tab w:val="num" w:pos="720"/>
        </w:tabs>
        <w:ind w:left="720" w:hanging="360"/>
      </w:pPr>
      <w:rPr>
        <w:rFonts w:hint="default"/>
      </w:rPr>
    </w:lvl>
    <w:lvl w:ilvl="1">
      <w:start w:val="1"/>
      <w:numFmt w:val="decimal"/>
      <w:isLgl/>
      <w:lvlText w:val="68.%2."/>
      <w:lvlJc w:val="left"/>
      <w:pPr>
        <w:tabs>
          <w:tab w:val="num" w:pos="752"/>
        </w:tabs>
        <w:ind w:left="752"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796D1962"/>
    <w:multiLevelType w:val="multilevel"/>
    <w:tmpl w:val="2F760F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7A0A2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6E0DF5"/>
    <w:multiLevelType w:val="multilevel"/>
    <w:tmpl w:val="6332E5DC"/>
    <w:lvl w:ilvl="0">
      <w:start w:val="1"/>
      <w:numFmt w:val="decimal"/>
      <w:lvlText w:val="%1."/>
      <w:lvlJc w:val="left"/>
      <w:pPr>
        <w:tabs>
          <w:tab w:val="num" w:pos="720"/>
        </w:tabs>
        <w:ind w:left="720" w:hanging="360"/>
      </w:pPr>
      <w:rPr>
        <w:rFonts w:hint="default"/>
      </w:rPr>
    </w:lvl>
    <w:lvl w:ilvl="1">
      <w:start w:val="1"/>
      <w:numFmt w:val="decimal"/>
      <w:isLgl/>
      <w:lvlText w:val="73.%2."/>
      <w:lvlJc w:val="left"/>
      <w:pPr>
        <w:tabs>
          <w:tab w:val="num" w:pos="828"/>
        </w:tabs>
        <w:ind w:left="828" w:hanging="468"/>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12"/>
  </w:num>
  <w:num w:numId="3">
    <w:abstractNumId w:val="5"/>
  </w:num>
  <w:num w:numId="4">
    <w:abstractNumId w:val="16"/>
  </w:num>
  <w:num w:numId="5">
    <w:abstractNumId w:val="19"/>
  </w:num>
  <w:num w:numId="6">
    <w:abstractNumId w:val="10"/>
  </w:num>
  <w:num w:numId="7">
    <w:abstractNumId w:val="4"/>
  </w:num>
  <w:num w:numId="8">
    <w:abstractNumId w:val="20"/>
  </w:num>
  <w:num w:numId="9">
    <w:abstractNumId w:val="11"/>
  </w:num>
  <w:num w:numId="10">
    <w:abstractNumId w:val="6"/>
  </w:num>
  <w:num w:numId="11">
    <w:abstractNumId w:val="3"/>
  </w:num>
  <w:num w:numId="12">
    <w:abstractNumId w:val="22"/>
  </w:num>
  <w:num w:numId="13">
    <w:abstractNumId w:val="14"/>
  </w:num>
  <w:num w:numId="14">
    <w:abstractNumId w:val="9"/>
  </w:num>
  <w:num w:numId="15">
    <w:abstractNumId w:val="1"/>
  </w:num>
  <w:num w:numId="16">
    <w:abstractNumId w:val="2"/>
  </w:num>
  <w:num w:numId="17">
    <w:abstractNumId w:val="18"/>
  </w:num>
  <w:num w:numId="18">
    <w:abstractNumId w:val="0"/>
  </w:num>
  <w:num w:numId="19">
    <w:abstractNumId w:val="15"/>
  </w:num>
  <w:num w:numId="20">
    <w:abstractNumId w:val="8"/>
  </w:num>
  <w:num w:numId="21">
    <w:abstractNumId w:val="7"/>
  </w:num>
  <w:num w:numId="22">
    <w:abstractNumId w:val="13"/>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2F"/>
    <w:rsid w:val="00001EC4"/>
    <w:rsid w:val="00001FDF"/>
    <w:rsid w:val="00002BC8"/>
    <w:rsid w:val="00002D7D"/>
    <w:rsid w:val="000040BF"/>
    <w:rsid w:val="000057F4"/>
    <w:rsid w:val="000075A6"/>
    <w:rsid w:val="00010700"/>
    <w:rsid w:val="000173BF"/>
    <w:rsid w:val="0002150B"/>
    <w:rsid w:val="00021FEF"/>
    <w:rsid w:val="00024DA6"/>
    <w:rsid w:val="000253AB"/>
    <w:rsid w:val="00025F9F"/>
    <w:rsid w:val="0002779E"/>
    <w:rsid w:val="000311D8"/>
    <w:rsid w:val="000319FA"/>
    <w:rsid w:val="00040C8D"/>
    <w:rsid w:val="00044863"/>
    <w:rsid w:val="00044DD8"/>
    <w:rsid w:val="000505C6"/>
    <w:rsid w:val="00050A04"/>
    <w:rsid w:val="00053AD3"/>
    <w:rsid w:val="00054813"/>
    <w:rsid w:val="00064F38"/>
    <w:rsid w:val="00084FCB"/>
    <w:rsid w:val="0009190F"/>
    <w:rsid w:val="000953D6"/>
    <w:rsid w:val="000960A5"/>
    <w:rsid w:val="000A2343"/>
    <w:rsid w:val="000B32FE"/>
    <w:rsid w:val="000C5667"/>
    <w:rsid w:val="000D762A"/>
    <w:rsid w:val="000E1B24"/>
    <w:rsid w:val="000E23CC"/>
    <w:rsid w:val="000E51C3"/>
    <w:rsid w:val="000F2934"/>
    <w:rsid w:val="000F34BB"/>
    <w:rsid w:val="000F522F"/>
    <w:rsid w:val="00101224"/>
    <w:rsid w:val="00101429"/>
    <w:rsid w:val="00103A05"/>
    <w:rsid w:val="00107C0C"/>
    <w:rsid w:val="00114382"/>
    <w:rsid w:val="00114C8E"/>
    <w:rsid w:val="00121056"/>
    <w:rsid w:val="001211CA"/>
    <w:rsid w:val="00125C02"/>
    <w:rsid w:val="001264D5"/>
    <w:rsid w:val="00132DF2"/>
    <w:rsid w:val="001334D2"/>
    <w:rsid w:val="001424F8"/>
    <w:rsid w:val="0014384C"/>
    <w:rsid w:val="00147CA3"/>
    <w:rsid w:val="00147DF7"/>
    <w:rsid w:val="001501EC"/>
    <w:rsid w:val="00150436"/>
    <w:rsid w:val="0015103B"/>
    <w:rsid w:val="001525B4"/>
    <w:rsid w:val="00152F8F"/>
    <w:rsid w:val="00153060"/>
    <w:rsid w:val="001545F2"/>
    <w:rsid w:val="00156D16"/>
    <w:rsid w:val="00161C95"/>
    <w:rsid w:val="00180233"/>
    <w:rsid w:val="00184813"/>
    <w:rsid w:val="001927D3"/>
    <w:rsid w:val="00193E71"/>
    <w:rsid w:val="00195121"/>
    <w:rsid w:val="00196A77"/>
    <w:rsid w:val="00196EEF"/>
    <w:rsid w:val="001A5B73"/>
    <w:rsid w:val="001A5FAB"/>
    <w:rsid w:val="001A7D86"/>
    <w:rsid w:val="001B39E9"/>
    <w:rsid w:val="001B3FF8"/>
    <w:rsid w:val="001B69CB"/>
    <w:rsid w:val="001C1929"/>
    <w:rsid w:val="001C2B2A"/>
    <w:rsid w:val="001C3E8B"/>
    <w:rsid w:val="001C5B80"/>
    <w:rsid w:val="001D15A8"/>
    <w:rsid w:val="001D25C5"/>
    <w:rsid w:val="001D3CD9"/>
    <w:rsid w:val="001D3CF3"/>
    <w:rsid w:val="001E2A77"/>
    <w:rsid w:val="001F0C75"/>
    <w:rsid w:val="001F21F1"/>
    <w:rsid w:val="00201D0D"/>
    <w:rsid w:val="00206C57"/>
    <w:rsid w:val="00211261"/>
    <w:rsid w:val="00212EB4"/>
    <w:rsid w:val="0021342B"/>
    <w:rsid w:val="002265CB"/>
    <w:rsid w:val="00232720"/>
    <w:rsid w:val="002328D0"/>
    <w:rsid w:val="00232DE3"/>
    <w:rsid w:val="00233393"/>
    <w:rsid w:val="0023431E"/>
    <w:rsid w:val="0023542C"/>
    <w:rsid w:val="00235563"/>
    <w:rsid w:val="002458C9"/>
    <w:rsid w:val="002500B7"/>
    <w:rsid w:val="00255D92"/>
    <w:rsid w:val="00256339"/>
    <w:rsid w:val="00257AD3"/>
    <w:rsid w:val="00260261"/>
    <w:rsid w:val="0026408A"/>
    <w:rsid w:val="00264101"/>
    <w:rsid w:val="002655B8"/>
    <w:rsid w:val="002802B1"/>
    <w:rsid w:val="002831AC"/>
    <w:rsid w:val="00283E07"/>
    <w:rsid w:val="00286E5C"/>
    <w:rsid w:val="00295D74"/>
    <w:rsid w:val="00295E31"/>
    <w:rsid w:val="002A12F4"/>
    <w:rsid w:val="002A7FB8"/>
    <w:rsid w:val="002B039F"/>
    <w:rsid w:val="002B14CF"/>
    <w:rsid w:val="002D618D"/>
    <w:rsid w:val="002E6679"/>
    <w:rsid w:val="002E7BFA"/>
    <w:rsid w:val="002F221B"/>
    <w:rsid w:val="002F22AD"/>
    <w:rsid w:val="003055CF"/>
    <w:rsid w:val="00306B1A"/>
    <w:rsid w:val="00312A5B"/>
    <w:rsid w:val="00313CD2"/>
    <w:rsid w:val="0031421F"/>
    <w:rsid w:val="003169A0"/>
    <w:rsid w:val="00330948"/>
    <w:rsid w:val="00331732"/>
    <w:rsid w:val="00337D0D"/>
    <w:rsid w:val="0034699F"/>
    <w:rsid w:val="00347DE1"/>
    <w:rsid w:val="00351CBF"/>
    <w:rsid w:val="00355587"/>
    <w:rsid w:val="003567C8"/>
    <w:rsid w:val="00356928"/>
    <w:rsid w:val="00357CFB"/>
    <w:rsid w:val="003631EC"/>
    <w:rsid w:val="00364A38"/>
    <w:rsid w:val="00365DDE"/>
    <w:rsid w:val="00366B95"/>
    <w:rsid w:val="00372A5C"/>
    <w:rsid w:val="003816DB"/>
    <w:rsid w:val="00385D56"/>
    <w:rsid w:val="00385D6F"/>
    <w:rsid w:val="00386FF4"/>
    <w:rsid w:val="00395EDE"/>
    <w:rsid w:val="003962D1"/>
    <w:rsid w:val="003A1FCA"/>
    <w:rsid w:val="003A39F5"/>
    <w:rsid w:val="003A475C"/>
    <w:rsid w:val="003A70A2"/>
    <w:rsid w:val="003B134A"/>
    <w:rsid w:val="003B13F9"/>
    <w:rsid w:val="003B1781"/>
    <w:rsid w:val="003B6D00"/>
    <w:rsid w:val="003C6BB0"/>
    <w:rsid w:val="003C795D"/>
    <w:rsid w:val="003D398E"/>
    <w:rsid w:val="003E374A"/>
    <w:rsid w:val="003E6070"/>
    <w:rsid w:val="003E7551"/>
    <w:rsid w:val="003E7E28"/>
    <w:rsid w:val="003E7EE2"/>
    <w:rsid w:val="003F03D1"/>
    <w:rsid w:val="003F1B2E"/>
    <w:rsid w:val="003F6CCF"/>
    <w:rsid w:val="003F78A1"/>
    <w:rsid w:val="004046D0"/>
    <w:rsid w:val="00425276"/>
    <w:rsid w:val="00427599"/>
    <w:rsid w:val="00427B3C"/>
    <w:rsid w:val="00430BAB"/>
    <w:rsid w:val="00431E2C"/>
    <w:rsid w:val="0046100E"/>
    <w:rsid w:val="0047124B"/>
    <w:rsid w:val="00474FF8"/>
    <w:rsid w:val="00475879"/>
    <w:rsid w:val="00477C5C"/>
    <w:rsid w:val="00483820"/>
    <w:rsid w:val="004873FA"/>
    <w:rsid w:val="0048795A"/>
    <w:rsid w:val="0049053C"/>
    <w:rsid w:val="00494EE0"/>
    <w:rsid w:val="00495143"/>
    <w:rsid w:val="004967EE"/>
    <w:rsid w:val="00497DB8"/>
    <w:rsid w:val="004A0B5F"/>
    <w:rsid w:val="004A6172"/>
    <w:rsid w:val="004A6B81"/>
    <w:rsid w:val="004B0E64"/>
    <w:rsid w:val="004B2267"/>
    <w:rsid w:val="004B3F9D"/>
    <w:rsid w:val="004B55B8"/>
    <w:rsid w:val="004B7563"/>
    <w:rsid w:val="004C5B40"/>
    <w:rsid w:val="004F3BA7"/>
    <w:rsid w:val="004F3F63"/>
    <w:rsid w:val="00500113"/>
    <w:rsid w:val="005103FB"/>
    <w:rsid w:val="00515959"/>
    <w:rsid w:val="00515D01"/>
    <w:rsid w:val="0051740D"/>
    <w:rsid w:val="00527CCF"/>
    <w:rsid w:val="00530557"/>
    <w:rsid w:val="005312C9"/>
    <w:rsid w:val="00531DE6"/>
    <w:rsid w:val="005373FC"/>
    <w:rsid w:val="00546038"/>
    <w:rsid w:val="005462A5"/>
    <w:rsid w:val="005534E3"/>
    <w:rsid w:val="0055364F"/>
    <w:rsid w:val="00553E4B"/>
    <w:rsid w:val="00555D4D"/>
    <w:rsid w:val="005607C3"/>
    <w:rsid w:val="005615D7"/>
    <w:rsid w:val="00563C4C"/>
    <w:rsid w:val="005652D7"/>
    <w:rsid w:val="00567E14"/>
    <w:rsid w:val="00574747"/>
    <w:rsid w:val="00577A37"/>
    <w:rsid w:val="00580E2F"/>
    <w:rsid w:val="00586752"/>
    <w:rsid w:val="00591D1A"/>
    <w:rsid w:val="005964E8"/>
    <w:rsid w:val="00596A00"/>
    <w:rsid w:val="0059739A"/>
    <w:rsid w:val="005A2FBD"/>
    <w:rsid w:val="005A347A"/>
    <w:rsid w:val="005A67F0"/>
    <w:rsid w:val="005B789D"/>
    <w:rsid w:val="005B7E86"/>
    <w:rsid w:val="005B7EFD"/>
    <w:rsid w:val="005C0638"/>
    <w:rsid w:val="005C2554"/>
    <w:rsid w:val="005C3F8D"/>
    <w:rsid w:val="005D0B6A"/>
    <w:rsid w:val="005D7759"/>
    <w:rsid w:val="005F20A8"/>
    <w:rsid w:val="005F4F99"/>
    <w:rsid w:val="005F7F20"/>
    <w:rsid w:val="00605945"/>
    <w:rsid w:val="0060670A"/>
    <w:rsid w:val="006139B9"/>
    <w:rsid w:val="00613F94"/>
    <w:rsid w:val="00614653"/>
    <w:rsid w:val="00616269"/>
    <w:rsid w:val="00621FF1"/>
    <w:rsid w:val="0062421D"/>
    <w:rsid w:val="00625C93"/>
    <w:rsid w:val="0063025B"/>
    <w:rsid w:val="00631A10"/>
    <w:rsid w:val="00631B4B"/>
    <w:rsid w:val="00635559"/>
    <w:rsid w:val="00640F7F"/>
    <w:rsid w:val="00644918"/>
    <w:rsid w:val="006461F7"/>
    <w:rsid w:val="006504D5"/>
    <w:rsid w:val="00651787"/>
    <w:rsid w:val="00655BE9"/>
    <w:rsid w:val="00656D7E"/>
    <w:rsid w:val="00657471"/>
    <w:rsid w:val="00673BAD"/>
    <w:rsid w:val="00677332"/>
    <w:rsid w:val="006829A9"/>
    <w:rsid w:val="00691F62"/>
    <w:rsid w:val="006926DA"/>
    <w:rsid w:val="00693CB5"/>
    <w:rsid w:val="00697A24"/>
    <w:rsid w:val="006A13CE"/>
    <w:rsid w:val="006A615D"/>
    <w:rsid w:val="006A7290"/>
    <w:rsid w:val="006B1B69"/>
    <w:rsid w:val="006C3B80"/>
    <w:rsid w:val="006C7CA9"/>
    <w:rsid w:val="006D1777"/>
    <w:rsid w:val="006D754A"/>
    <w:rsid w:val="006E03F9"/>
    <w:rsid w:val="006E1E84"/>
    <w:rsid w:val="006E4322"/>
    <w:rsid w:val="006E496D"/>
    <w:rsid w:val="006E650F"/>
    <w:rsid w:val="006E65A1"/>
    <w:rsid w:val="006F2E4D"/>
    <w:rsid w:val="006F5212"/>
    <w:rsid w:val="006F745F"/>
    <w:rsid w:val="00710DE2"/>
    <w:rsid w:val="00714F08"/>
    <w:rsid w:val="00715D73"/>
    <w:rsid w:val="00735CFA"/>
    <w:rsid w:val="0073776F"/>
    <w:rsid w:val="00740532"/>
    <w:rsid w:val="007417A6"/>
    <w:rsid w:val="007463C3"/>
    <w:rsid w:val="0074641B"/>
    <w:rsid w:val="00747730"/>
    <w:rsid w:val="00755132"/>
    <w:rsid w:val="00757659"/>
    <w:rsid w:val="0076476B"/>
    <w:rsid w:val="00783672"/>
    <w:rsid w:val="00783DBB"/>
    <w:rsid w:val="007912C8"/>
    <w:rsid w:val="00791E40"/>
    <w:rsid w:val="007947F0"/>
    <w:rsid w:val="0079499F"/>
    <w:rsid w:val="00795AB0"/>
    <w:rsid w:val="0079702B"/>
    <w:rsid w:val="007A3410"/>
    <w:rsid w:val="007A3C40"/>
    <w:rsid w:val="007A4815"/>
    <w:rsid w:val="007B0C1F"/>
    <w:rsid w:val="007B12B1"/>
    <w:rsid w:val="007B1785"/>
    <w:rsid w:val="007B36D0"/>
    <w:rsid w:val="007C1A4E"/>
    <w:rsid w:val="007C281E"/>
    <w:rsid w:val="007C2B63"/>
    <w:rsid w:val="007C35F7"/>
    <w:rsid w:val="007C52F2"/>
    <w:rsid w:val="007D7122"/>
    <w:rsid w:val="007E23B5"/>
    <w:rsid w:val="007E69DA"/>
    <w:rsid w:val="007F0B95"/>
    <w:rsid w:val="007F4348"/>
    <w:rsid w:val="007F5073"/>
    <w:rsid w:val="007F657C"/>
    <w:rsid w:val="0080352A"/>
    <w:rsid w:val="008127D3"/>
    <w:rsid w:val="0082457A"/>
    <w:rsid w:val="00826F0B"/>
    <w:rsid w:val="00827871"/>
    <w:rsid w:val="00833416"/>
    <w:rsid w:val="00837362"/>
    <w:rsid w:val="008473DA"/>
    <w:rsid w:val="008545DE"/>
    <w:rsid w:val="00855DEF"/>
    <w:rsid w:val="00856CEF"/>
    <w:rsid w:val="00865861"/>
    <w:rsid w:val="00866832"/>
    <w:rsid w:val="00873850"/>
    <w:rsid w:val="0088275A"/>
    <w:rsid w:val="008854E5"/>
    <w:rsid w:val="00892076"/>
    <w:rsid w:val="008A3C96"/>
    <w:rsid w:val="008B4432"/>
    <w:rsid w:val="008C620B"/>
    <w:rsid w:val="008D42C7"/>
    <w:rsid w:val="008D58D0"/>
    <w:rsid w:val="008D59FF"/>
    <w:rsid w:val="008E4CEA"/>
    <w:rsid w:val="008E5FBD"/>
    <w:rsid w:val="008F2550"/>
    <w:rsid w:val="008F3CCF"/>
    <w:rsid w:val="008F5C4B"/>
    <w:rsid w:val="008F6AC3"/>
    <w:rsid w:val="00901D46"/>
    <w:rsid w:val="009051AF"/>
    <w:rsid w:val="00905D9D"/>
    <w:rsid w:val="0090646D"/>
    <w:rsid w:val="009108DC"/>
    <w:rsid w:val="00912444"/>
    <w:rsid w:val="00913211"/>
    <w:rsid w:val="009235E5"/>
    <w:rsid w:val="00932663"/>
    <w:rsid w:val="00932B54"/>
    <w:rsid w:val="0093330B"/>
    <w:rsid w:val="009376DC"/>
    <w:rsid w:val="009448CE"/>
    <w:rsid w:val="009470CE"/>
    <w:rsid w:val="0095412F"/>
    <w:rsid w:val="0095481E"/>
    <w:rsid w:val="009746A0"/>
    <w:rsid w:val="0098504A"/>
    <w:rsid w:val="00985C7C"/>
    <w:rsid w:val="00992E90"/>
    <w:rsid w:val="009A2338"/>
    <w:rsid w:val="009A2DF3"/>
    <w:rsid w:val="009A5AC7"/>
    <w:rsid w:val="009B20EA"/>
    <w:rsid w:val="009B4E4E"/>
    <w:rsid w:val="009B6FB5"/>
    <w:rsid w:val="009C3A50"/>
    <w:rsid w:val="009D075B"/>
    <w:rsid w:val="009D5FD2"/>
    <w:rsid w:val="009E0561"/>
    <w:rsid w:val="009E1E67"/>
    <w:rsid w:val="009E2E3E"/>
    <w:rsid w:val="009E7206"/>
    <w:rsid w:val="009F10A5"/>
    <w:rsid w:val="009F7FA9"/>
    <w:rsid w:val="00A00563"/>
    <w:rsid w:val="00A03666"/>
    <w:rsid w:val="00A04BAC"/>
    <w:rsid w:val="00A30156"/>
    <w:rsid w:val="00A33E3B"/>
    <w:rsid w:val="00A43B64"/>
    <w:rsid w:val="00A46ED9"/>
    <w:rsid w:val="00A4772D"/>
    <w:rsid w:val="00A5108A"/>
    <w:rsid w:val="00A5776A"/>
    <w:rsid w:val="00A578B7"/>
    <w:rsid w:val="00A60227"/>
    <w:rsid w:val="00A63060"/>
    <w:rsid w:val="00A6477D"/>
    <w:rsid w:val="00A67C1F"/>
    <w:rsid w:val="00A71778"/>
    <w:rsid w:val="00A72E56"/>
    <w:rsid w:val="00A7432C"/>
    <w:rsid w:val="00A7484C"/>
    <w:rsid w:val="00A77205"/>
    <w:rsid w:val="00A77649"/>
    <w:rsid w:val="00A81ADC"/>
    <w:rsid w:val="00A877F8"/>
    <w:rsid w:val="00A90915"/>
    <w:rsid w:val="00A943D6"/>
    <w:rsid w:val="00A95545"/>
    <w:rsid w:val="00A95D70"/>
    <w:rsid w:val="00A963EE"/>
    <w:rsid w:val="00AA0020"/>
    <w:rsid w:val="00AA6DE8"/>
    <w:rsid w:val="00AB5F04"/>
    <w:rsid w:val="00AB62DD"/>
    <w:rsid w:val="00AB6D8A"/>
    <w:rsid w:val="00AC2DBE"/>
    <w:rsid w:val="00AC2E40"/>
    <w:rsid w:val="00AC322C"/>
    <w:rsid w:val="00AC6B74"/>
    <w:rsid w:val="00AD3434"/>
    <w:rsid w:val="00AD7F20"/>
    <w:rsid w:val="00AE2152"/>
    <w:rsid w:val="00AE6940"/>
    <w:rsid w:val="00AF03AB"/>
    <w:rsid w:val="00AF0A60"/>
    <w:rsid w:val="00AF14F2"/>
    <w:rsid w:val="00AF2FBC"/>
    <w:rsid w:val="00AF3B6E"/>
    <w:rsid w:val="00AF71DA"/>
    <w:rsid w:val="00B00006"/>
    <w:rsid w:val="00B004BC"/>
    <w:rsid w:val="00B02933"/>
    <w:rsid w:val="00B0498F"/>
    <w:rsid w:val="00B058AA"/>
    <w:rsid w:val="00B06FF7"/>
    <w:rsid w:val="00B12ECD"/>
    <w:rsid w:val="00B143D2"/>
    <w:rsid w:val="00B1598C"/>
    <w:rsid w:val="00B1654E"/>
    <w:rsid w:val="00B21CD0"/>
    <w:rsid w:val="00B22511"/>
    <w:rsid w:val="00B23690"/>
    <w:rsid w:val="00B239ED"/>
    <w:rsid w:val="00B23EE9"/>
    <w:rsid w:val="00B25A2E"/>
    <w:rsid w:val="00B42745"/>
    <w:rsid w:val="00B468BD"/>
    <w:rsid w:val="00B506CC"/>
    <w:rsid w:val="00B5196F"/>
    <w:rsid w:val="00B54DB3"/>
    <w:rsid w:val="00B57EB9"/>
    <w:rsid w:val="00B6339A"/>
    <w:rsid w:val="00B64BB9"/>
    <w:rsid w:val="00B65D73"/>
    <w:rsid w:val="00B66EC2"/>
    <w:rsid w:val="00B70821"/>
    <w:rsid w:val="00B73079"/>
    <w:rsid w:val="00B736D6"/>
    <w:rsid w:val="00B7488B"/>
    <w:rsid w:val="00B74EBB"/>
    <w:rsid w:val="00B848E6"/>
    <w:rsid w:val="00B84B14"/>
    <w:rsid w:val="00BA22AB"/>
    <w:rsid w:val="00BA27A6"/>
    <w:rsid w:val="00BB439F"/>
    <w:rsid w:val="00BB5422"/>
    <w:rsid w:val="00BC41EA"/>
    <w:rsid w:val="00BD052D"/>
    <w:rsid w:val="00BE24F9"/>
    <w:rsid w:val="00BE7670"/>
    <w:rsid w:val="00BF0E25"/>
    <w:rsid w:val="00C0114C"/>
    <w:rsid w:val="00C02CE5"/>
    <w:rsid w:val="00C04B9E"/>
    <w:rsid w:val="00C04D32"/>
    <w:rsid w:val="00C059D0"/>
    <w:rsid w:val="00C07C4D"/>
    <w:rsid w:val="00C120B1"/>
    <w:rsid w:val="00C17F4C"/>
    <w:rsid w:val="00C24C79"/>
    <w:rsid w:val="00C26E43"/>
    <w:rsid w:val="00C320B1"/>
    <w:rsid w:val="00C363B1"/>
    <w:rsid w:val="00C37923"/>
    <w:rsid w:val="00C449EA"/>
    <w:rsid w:val="00C45E26"/>
    <w:rsid w:val="00C53463"/>
    <w:rsid w:val="00C5559D"/>
    <w:rsid w:val="00C57E39"/>
    <w:rsid w:val="00C60B2E"/>
    <w:rsid w:val="00C643F6"/>
    <w:rsid w:val="00C66099"/>
    <w:rsid w:val="00C72500"/>
    <w:rsid w:val="00C77F7F"/>
    <w:rsid w:val="00C84CFE"/>
    <w:rsid w:val="00C84D9C"/>
    <w:rsid w:val="00C850CF"/>
    <w:rsid w:val="00C85355"/>
    <w:rsid w:val="00C85CBB"/>
    <w:rsid w:val="00C86972"/>
    <w:rsid w:val="00C90114"/>
    <w:rsid w:val="00CA29EA"/>
    <w:rsid w:val="00CA46D1"/>
    <w:rsid w:val="00CA662C"/>
    <w:rsid w:val="00CB06F9"/>
    <w:rsid w:val="00CB2953"/>
    <w:rsid w:val="00CB581D"/>
    <w:rsid w:val="00CC21F4"/>
    <w:rsid w:val="00CC3120"/>
    <w:rsid w:val="00CC54D9"/>
    <w:rsid w:val="00CC6D86"/>
    <w:rsid w:val="00CC7534"/>
    <w:rsid w:val="00CC7C3F"/>
    <w:rsid w:val="00CD0CB2"/>
    <w:rsid w:val="00CD5D9D"/>
    <w:rsid w:val="00CD7C53"/>
    <w:rsid w:val="00CE1255"/>
    <w:rsid w:val="00CE3A22"/>
    <w:rsid w:val="00CE490D"/>
    <w:rsid w:val="00CE71AA"/>
    <w:rsid w:val="00CE79EF"/>
    <w:rsid w:val="00CF1FB7"/>
    <w:rsid w:val="00CF4607"/>
    <w:rsid w:val="00CF7512"/>
    <w:rsid w:val="00D02B15"/>
    <w:rsid w:val="00D10DAB"/>
    <w:rsid w:val="00D125A5"/>
    <w:rsid w:val="00D143E2"/>
    <w:rsid w:val="00D20658"/>
    <w:rsid w:val="00D215C8"/>
    <w:rsid w:val="00D24FEF"/>
    <w:rsid w:val="00D33400"/>
    <w:rsid w:val="00D36372"/>
    <w:rsid w:val="00D377D0"/>
    <w:rsid w:val="00D42995"/>
    <w:rsid w:val="00D4545F"/>
    <w:rsid w:val="00D45A51"/>
    <w:rsid w:val="00D520C7"/>
    <w:rsid w:val="00D56917"/>
    <w:rsid w:val="00D57B2C"/>
    <w:rsid w:val="00D77397"/>
    <w:rsid w:val="00D86C1A"/>
    <w:rsid w:val="00D86EB7"/>
    <w:rsid w:val="00D87E24"/>
    <w:rsid w:val="00D9190B"/>
    <w:rsid w:val="00D95393"/>
    <w:rsid w:val="00DA1BB0"/>
    <w:rsid w:val="00DA2D42"/>
    <w:rsid w:val="00DA2DF3"/>
    <w:rsid w:val="00DA58DE"/>
    <w:rsid w:val="00DB08BD"/>
    <w:rsid w:val="00DB12A5"/>
    <w:rsid w:val="00DB2275"/>
    <w:rsid w:val="00DB46BF"/>
    <w:rsid w:val="00DB4DAF"/>
    <w:rsid w:val="00DC08C3"/>
    <w:rsid w:val="00DC10B3"/>
    <w:rsid w:val="00DD1FE4"/>
    <w:rsid w:val="00DE3B5F"/>
    <w:rsid w:val="00DE5A1B"/>
    <w:rsid w:val="00DF303F"/>
    <w:rsid w:val="00DF3DB0"/>
    <w:rsid w:val="00DF650A"/>
    <w:rsid w:val="00DF6934"/>
    <w:rsid w:val="00E00BD9"/>
    <w:rsid w:val="00E013EC"/>
    <w:rsid w:val="00E06D13"/>
    <w:rsid w:val="00E077DF"/>
    <w:rsid w:val="00E11E2D"/>
    <w:rsid w:val="00E14ADA"/>
    <w:rsid w:val="00E20080"/>
    <w:rsid w:val="00E20818"/>
    <w:rsid w:val="00E26E36"/>
    <w:rsid w:val="00E34F48"/>
    <w:rsid w:val="00E35214"/>
    <w:rsid w:val="00E507F8"/>
    <w:rsid w:val="00E632A0"/>
    <w:rsid w:val="00E70078"/>
    <w:rsid w:val="00E71C03"/>
    <w:rsid w:val="00E74F4A"/>
    <w:rsid w:val="00E76EBE"/>
    <w:rsid w:val="00E82FFC"/>
    <w:rsid w:val="00E91B6D"/>
    <w:rsid w:val="00E954F6"/>
    <w:rsid w:val="00E9602C"/>
    <w:rsid w:val="00E9761B"/>
    <w:rsid w:val="00EA0B06"/>
    <w:rsid w:val="00EA14F1"/>
    <w:rsid w:val="00EA56B3"/>
    <w:rsid w:val="00EA6314"/>
    <w:rsid w:val="00EA68DB"/>
    <w:rsid w:val="00EB40EF"/>
    <w:rsid w:val="00EC2B80"/>
    <w:rsid w:val="00EC325E"/>
    <w:rsid w:val="00EC7A35"/>
    <w:rsid w:val="00ED14A2"/>
    <w:rsid w:val="00ED3BD1"/>
    <w:rsid w:val="00EE4CF7"/>
    <w:rsid w:val="00EF0F16"/>
    <w:rsid w:val="00EF491B"/>
    <w:rsid w:val="00EF5B5F"/>
    <w:rsid w:val="00F12F79"/>
    <w:rsid w:val="00F231CD"/>
    <w:rsid w:val="00F34BA9"/>
    <w:rsid w:val="00F34D8C"/>
    <w:rsid w:val="00F34FEA"/>
    <w:rsid w:val="00F35188"/>
    <w:rsid w:val="00F35A76"/>
    <w:rsid w:val="00F45865"/>
    <w:rsid w:val="00F5048D"/>
    <w:rsid w:val="00F56DDA"/>
    <w:rsid w:val="00F65972"/>
    <w:rsid w:val="00F65E08"/>
    <w:rsid w:val="00F748BB"/>
    <w:rsid w:val="00F778EA"/>
    <w:rsid w:val="00F823DF"/>
    <w:rsid w:val="00F828DF"/>
    <w:rsid w:val="00F84F26"/>
    <w:rsid w:val="00F8535F"/>
    <w:rsid w:val="00F85372"/>
    <w:rsid w:val="00F91D24"/>
    <w:rsid w:val="00F93BED"/>
    <w:rsid w:val="00F94DBF"/>
    <w:rsid w:val="00F956B1"/>
    <w:rsid w:val="00F96EC6"/>
    <w:rsid w:val="00F9740C"/>
    <w:rsid w:val="00FA0FFA"/>
    <w:rsid w:val="00FB052F"/>
    <w:rsid w:val="00FB0917"/>
    <w:rsid w:val="00FB43DE"/>
    <w:rsid w:val="00FB6ECB"/>
    <w:rsid w:val="00FC33DD"/>
    <w:rsid w:val="00FC33E8"/>
    <w:rsid w:val="00FC7D08"/>
    <w:rsid w:val="00FD05F4"/>
    <w:rsid w:val="00FD085D"/>
    <w:rsid w:val="00FD2EE1"/>
    <w:rsid w:val="00FD4BEC"/>
    <w:rsid w:val="00FE16E4"/>
    <w:rsid w:val="00FE4458"/>
    <w:rsid w:val="00FE74B3"/>
    <w:rsid w:val="00FF2018"/>
    <w:rsid w:val="00FF4122"/>
    <w:rsid w:val="00FF41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16409"/>
  <w15:docId w15:val="{A474AA9E-F347-48AC-BBDC-3A999782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val="lt-LT"/>
    </w:rPr>
  </w:style>
  <w:style w:type="paragraph" w:styleId="Antrat1">
    <w:name w:val="heading 1"/>
    <w:basedOn w:val="prastasis"/>
    <w:next w:val="prastasis"/>
    <w:link w:val="Antrat1Diagrama"/>
    <w:qFormat/>
    <w:rsid w:val="0076476B"/>
    <w:pPr>
      <w:numPr>
        <w:numId w:val="3"/>
      </w:numPr>
      <w:tabs>
        <w:tab w:val="left" w:pos="1200"/>
      </w:tabs>
      <w:spacing w:after="0" w:line="240" w:lineRule="auto"/>
      <w:outlineLvl w:val="0"/>
    </w:pPr>
    <w:rPr>
      <w:rFonts w:ascii="Times New Roman" w:eastAsia="MS Mincho" w:hAnsi="Times New Roman"/>
      <w:b/>
      <w:sz w:val="24"/>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1">
    <w:name w:val="Body Text1"/>
    <w:basedOn w:val="prastasis"/>
    <w:rsid w:val="000F522F"/>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ISTATYMAS">
    <w:name w:val="ISTATYMAS"/>
    <w:basedOn w:val="prastasis"/>
    <w:rsid w:val="000F522F"/>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rPr>
  </w:style>
  <w:style w:type="paragraph" w:customStyle="1" w:styleId="Pavadinimas1">
    <w:name w:val="Pavadinimas1"/>
    <w:basedOn w:val="prastasis"/>
    <w:rsid w:val="000F522F"/>
    <w:pPr>
      <w:keepLines/>
      <w:suppressAutoHyphens/>
      <w:autoSpaceDE w:val="0"/>
      <w:autoSpaceDN w:val="0"/>
      <w:adjustRightInd w:val="0"/>
      <w:spacing w:after="0" w:line="288" w:lineRule="auto"/>
      <w:ind w:left="850"/>
      <w:textAlignment w:val="center"/>
    </w:pPr>
    <w:rPr>
      <w:rFonts w:ascii="Times New Roman" w:eastAsia="Times New Roman" w:hAnsi="Times New Roman"/>
      <w:b/>
      <w:bCs/>
      <w:caps/>
      <w:color w:val="000000"/>
    </w:rPr>
  </w:style>
  <w:style w:type="paragraph" w:customStyle="1" w:styleId="Prezidentas">
    <w:name w:val="Prezidentas"/>
    <w:basedOn w:val="prastasis"/>
    <w:rsid w:val="000F522F"/>
    <w:pPr>
      <w:tabs>
        <w:tab w:val="right" w:pos="9808"/>
      </w:tabs>
      <w:suppressAutoHyphens/>
      <w:autoSpaceDE w:val="0"/>
      <w:autoSpaceDN w:val="0"/>
      <w:adjustRightInd w:val="0"/>
      <w:spacing w:after="0" w:line="288" w:lineRule="auto"/>
      <w:textAlignment w:val="center"/>
    </w:pPr>
    <w:rPr>
      <w:rFonts w:ascii="Times New Roman" w:eastAsia="Times New Roman" w:hAnsi="Times New Roman"/>
      <w:caps/>
      <w:color w:val="000000"/>
      <w:sz w:val="20"/>
      <w:szCs w:val="20"/>
    </w:rPr>
  </w:style>
  <w:style w:type="paragraph" w:customStyle="1" w:styleId="Linija">
    <w:name w:val="Linija"/>
    <w:basedOn w:val="prastasis"/>
    <w:rsid w:val="000F522F"/>
    <w:pPr>
      <w:suppressAutoHyphens/>
      <w:autoSpaceDE w:val="0"/>
      <w:autoSpaceDN w:val="0"/>
      <w:adjustRightInd w:val="0"/>
      <w:spacing w:after="0" w:line="298" w:lineRule="auto"/>
      <w:jc w:val="center"/>
      <w:textAlignment w:val="center"/>
    </w:pPr>
    <w:rPr>
      <w:rFonts w:ascii="Times New Roman" w:eastAsia="Times New Roman" w:hAnsi="Times New Roman"/>
      <w:color w:val="000000"/>
      <w:sz w:val="12"/>
      <w:szCs w:val="12"/>
    </w:rPr>
  </w:style>
  <w:style w:type="paragraph" w:customStyle="1" w:styleId="CentrBoldm">
    <w:name w:val="CentrBoldm"/>
    <w:basedOn w:val="CentrBold"/>
    <w:rsid w:val="000F522F"/>
    <w:rPr>
      <w:caps w:val="0"/>
    </w:rPr>
  </w:style>
  <w:style w:type="paragraph" w:customStyle="1" w:styleId="CentrBold">
    <w:name w:val="CentrBold"/>
    <w:basedOn w:val="prastasis"/>
    <w:rsid w:val="000F522F"/>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paragraph" w:customStyle="1" w:styleId="Patvirtinta">
    <w:name w:val="Patvirtinta"/>
    <w:basedOn w:val="prastasis"/>
    <w:rsid w:val="000F522F"/>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character" w:styleId="Hipersaitas">
    <w:name w:val="Hyperlink"/>
    <w:uiPriority w:val="99"/>
    <w:unhideWhenUsed/>
    <w:rsid w:val="00156D16"/>
    <w:rPr>
      <w:color w:val="0000FF"/>
      <w:u w:val="single"/>
    </w:rPr>
  </w:style>
  <w:style w:type="paragraph" w:customStyle="1" w:styleId="bodytext">
    <w:name w:val="bodytext"/>
    <w:basedOn w:val="prastasis"/>
    <w:rsid w:val="00CE3A22"/>
    <w:pPr>
      <w:spacing w:before="100" w:beforeAutospacing="1" w:after="100" w:afterAutospacing="1" w:line="240" w:lineRule="auto"/>
    </w:pPr>
    <w:rPr>
      <w:rFonts w:ascii="Times New Roman" w:eastAsia="Times New Roman" w:hAnsi="Times New Roman"/>
      <w:sz w:val="24"/>
      <w:szCs w:val="24"/>
      <w:lang w:eastAsia="lt-LT"/>
    </w:rPr>
  </w:style>
  <w:style w:type="table" w:styleId="Lentelstinklelis">
    <w:name w:val="Table Grid"/>
    <w:basedOn w:val="prastojilentel"/>
    <w:uiPriority w:val="59"/>
    <w:rsid w:val="0055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F21F1"/>
    <w:rPr>
      <w:sz w:val="22"/>
      <w:szCs w:val="22"/>
      <w:lang w:val="lt-LT"/>
    </w:rPr>
  </w:style>
  <w:style w:type="paragraph" w:styleId="Debesliotekstas">
    <w:name w:val="Balloon Text"/>
    <w:basedOn w:val="prastasis"/>
    <w:link w:val="DebesliotekstasDiagrama"/>
    <w:uiPriority w:val="99"/>
    <w:semiHidden/>
    <w:unhideWhenUsed/>
    <w:rsid w:val="000311D8"/>
    <w:pPr>
      <w:spacing w:after="0" w:line="240" w:lineRule="auto"/>
    </w:pPr>
    <w:rPr>
      <w:rFonts w:ascii="Tahoma" w:hAnsi="Tahoma"/>
      <w:sz w:val="16"/>
      <w:szCs w:val="16"/>
      <w:lang w:eastAsia="x-none"/>
    </w:rPr>
  </w:style>
  <w:style w:type="character" w:customStyle="1" w:styleId="DebesliotekstasDiagrama">
    <w:name w:val="Debesėlio tekstas Diagrama"/>
    <w:link w:val="Debesliotekstas"/>
    <w:uiPriority w:val="99"/>
    <w:semiHidden/>
    <w:rsid w:val="000311D8"/>
    <w:rPr>
      <w:rFonts w:ascii="Tahoma" w:hAnsi="Tahoma" w:cs="Tahoma"/>
      <w:sz w:val="16"/>
      <w:szCs w:val="16"/>
      <w:lang w:val="lt-LT"/>
    </w:rPr>
  </w:style>
  <w:style w:type="character" w:styleId="Komentaronuoroda">
    <w:name w:val="annotation reference"/>
    <w:uiPriority w:val="99"/>
    <w:semiHidden/>
    <w:unhideWhenUsed/>
    <w:rsid w:val="000311D8"/>
    <w:rPr>
      <w:sz w:val="16"/>
      <w:szCs w:val="16"/>
    </w:rPr>
  </w:style>
  <w:style w:type="paragraph" w:styleId="Komentarotekstas">
    <w:name w:val="annotation text"/>
    <w:basedOn w:val="prastasis"/>
    <w:link w:val="KomentarotekstasDiagrama"/>
    <w:uiPriority w:val="99"/>
    <w:semiHidden/>
    <w:unhideWhenUsed/>
    <w:rsid w:val="000311D8"/>
    <w:rPr>
      <w:sz w:val="20"/>
      <w:szCs w:val="20"/>
      <w:lang w:eastAsia="x-none"/>
    </w:rPr>
  </w:style>
  <w:style w:type="character" w:customStyle="1" w:styleId="KomentarotekstasDiagrama">
    <w:name w:val="Komentaro tekstas Diagrama"/>
    <w:link w:val="Komentarotekstas"/>
    <w:uiPriority w:val="99"/>
    <w:semiHidden/>
    <w:rsid w:val="000311D8"/>
    <w:rPr>
      <w:lang w:val="lt-LT"/>
    </w:rPr>
  </w:style>
  <w:style w:type="paragraph" w:styleId="Komentarotema">
    <w:name w:val="annotation subject"/>
    <w:basedOn w:val="Komentarotekstas"/>
    <w:next w:val="Komentarotekstas"/>
    <w:link w:val="KomentarotemaDiagrama"/>
    <w:uiPriority w:val="99"/>
    <w:semiHidden/>
    <w:unhideWhenUsed/>
    <w:rsid w:val="000311D8"/>
    <w:rPr>
      <w:b/>
      <w:bCs/>
    </w:rPr>
  </w:style>
  <w:style w:type="character" w:customStyle="1" w:styleId="KomentarotemaDiagrama">
    <w:name w:val="Komentaro tema Diagrama"/>
    <w:link w:val="Komentarotema"/>
    <w:uiPriority w:val="99"/>
    <w:semiHidden/>
    <w:rsid w:val="000311D8"/>
    <w:rPr>
      <w:b/>
      <w:bCs/>
      <w:lang w:val="lt-LT"/>
    </w:rPr>
  </w:style>
  <w:style w:type="character" w:customStyle="1" w:styleId="Antrat1Diagrama">
    <w:name w:val="Antraštė 1 Diagrama"/>
    <w:link w:val="Antrat1"/>
    <w:rsid w:val="0076476B"/>
    <w:rPr>
      <w:rFonts w:ascii="Times New Roman" w:eastAsia="MS Mincho" w:hAnsi="Times New Roman"/>
      <w:b/>
      <w:sz w:val="24"/>
      <w:szCs w:val="24"/>
      <w:lang w:val="x-none"/>
    </w:rPr>
  </w:style>
  <w:style w:type="paragraph" w:styleId="Paprastasistekstas">
    <w:name w:val="Plain Text"/>
    <w:basedOn w:val="prastasis"/>
    <w:link w:val="PaprastasistekstasDiagrama"/>
    <w:rsid w:val="00FE4458"/>
    <w:pPr>
      <w:spacing w:before="100" w:beforeAutospacing="1" w:after="100" w:afterAutospacing="1" w:line="240" w:lineRule="auto"/>
    </w:pPr>
    <w:rPr>
      <w:rFonts w:ascii="Times New Roman" w:eastAsia="MS Mincho" w:hAnsi="Times New Roman"/>
      <w:sz w:val="24"/>
      <w:szCs w:val="24"/>
      <w:lang w:val="x-none" w:eastAsia="lt-LT"/>
    </w:rPr>
  </w:style>
  <w:style w:type="character" w:customStyle="1" w:styleId="PaprastasistekstasDiagrama">
    <w:name w:val="Paprastasis tekstas Diagrama"/>
    <w:link w:val="Paprastasistekstas"/>
    <w:rsid w:val="00FE4458"/>
    <w:rPr>
      <w:rFonts w:ascii="Times New Roman" w:eastAsia="MS Mincho" w:hAnsi="Times New Roman"/>
      <w:sz w:val="24"/>
      <w:szCs w:val="24"/>
      <w:lang w:eastAsia="lt-LT"/>
    </w:rPr>
  </w:style>
  <w:style w:type="character" w:styleId="Puslapionumeris">
    <w:name w:val="page number"/>
    <w:basedOn w:val="Numatytasispastraiposriftas"/>
    <w:rsid w:val="00201D0D"/>
  </w:style>
  <w:style w:type="paragraph" w:styleId="Porat">
    <w:name w:val="footer"/>
    <w:basedOn w:val="prastasis"/>
    <w:link w:val="PoratDiagrama"/>
    <w:rsid w:val="00201D0D"/>
    <w:pPr>
      <w:tabs>
        <w:tab w:val="center" w:pos="4844"/>
        <w:tab w:val="right" w:pos="9689"/>
      </w:tabs>
      <w:spacing w:after="0" w:line="240" w:lineRule="auto"/>
    </w:pPr>
    <w:rPr>
      <w:rFonts w:ascii="Times New Roman" w:eastAsia="Times New Roman" w:hAnsi="Times New Roman"/>
      <w:sz w:val="24"/>
      <w:szCs w:val="20"/>
      <w:lang w:val="x-none"/>
    </w:rPr>
  </w:style>
  <w:style w:type="character" w:customStyle="1" w:styleId="PoratDiagrama">
    <w:name w:val="Poraštė Diagrama"/>
    <w:link w:val="Porat"/>
    <w:rsid w:val="00201D0D"/>
    <w:rPr>
      <w:rFonts w:ascii="Times New Roman" w:eastAsia="Times New Roman" w:hAnsi="Times New Roman"/>
      <w:sz w:val="24"/>
      <w:lang w:eastAsia="en-US"/>
    </w:rPr>
  </w:style>
  <w:style w:type="paragraph" w:styleId="Antrats">
    <w:name w:val="header"/>
    <w:basedOn w:val="prastasis"/>
    <w:link w:val="AntratsDiagrama"/>
    <w:uiPriority w:val="99"/>
    <w:unhideWhenUsed/>
    <w:rsid w:val="00C24C79"/>
    <w:pPr>
      <w:tabs>
        <w:tab w:val="center" w:pos="4819"/>
        <w:tab w:val="right" w:pos="9638"/>
      </w:tabs>
    </w:pPr>
    <w:rPr>
      <w:lang w:val="x-none"/>
    </w:rPr>
  </w:style>
  <w:style w:type="character" w:customStyle="1" w:styleId="AntratsDiagrama">
    <w:name w:val="Antraštės Diagrama"/>
    <w:link w:val="Antrats"/>
    <w:uiPriority w:val="99"/>
    <w:rsid w:val="00C24C79"/>
    <w:rPr>
      <w:sz w:val="22"/>
      <w:szCs w:val="22"/>
      <w:lang w:eastAsia="en-US"/>
    </w:rPr>
  </w:style>
  <w:style w:type="paragraph" w:styleId="Pataisymai">
    <w:name w:val="Revision"/>
    <w:hidden/>
    <w:uiPriority w:val="99"/>
    <w:semiHidden/>
    <w:rsid w:val="007912C8"/>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943">
      <w:bodyDiv w:val="1"/>
      <w:marLeft w:val="0"/>
      <w:marRight w:val="0"/>
      <w:marTop w:val="0"/>
      <w:marBottom w:val="0"/>
      <w:divBdr>
        <w:top w:val="none" w:sz="0" w:space="0" w:color="auto"/>
        <w:left w:val="none" w:sz="0" w:space="0" w:color="auto"/>
        <w:bottom w:val="none" w:sz="0" w:space="0" w:color="auto"/>
        <w:right w:val="none" w:sz="0" w:space="0" w:color="auto"/>
      </w:divBdr>
    </w:div>
    <w:div w:id="3851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nius@interg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36FFF-71ED-4687-981C-2D63C82D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2186</Words>
  <Characters>12465</Characters>
  <Application>Microsoft Office Word</Application>
  <DocSecurity>0</DocSecurity>
  <Lines>103</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Microsoft</Company>
  <LinksUpToDate>false</LinksUpToDate>
  <CharactersWithSpaces>14622</CharactersWithSpaces>
  <SharedDoc>false</SharedDoc>
  <HLinks>
    <vt:vector size="24" baseType="variant">
      <vt:variant>
        <vt:i4>3538955</vt:i4>
      </vt:variant>
      <vt:variant>
        <vt:i4>9</vt:i4>
      </vt:variant>
      <vt:variant>
        <vt:i4>0</vt:i4>
      </vt:variant>
      <vt:variant>
        <vt:i4>5</vt:i4>
      </vt:variant>
      <vt:variant>
        <vt:lpwstr>mailto:vilnius@intergas.lt</vt:lpwstr>
      </vt:variant>
      <vt:variant>
        <vt:lpwstr/>
      </vt:variant>
      <vt:variant>
        <vt:i4>8323107</vt:i4>
      </vt:variant>
      <vt:variant>
        <vt:i4>6</vt:i4>
      </vt:variant>
      <vt:variant>
        <vt:i4>0</vt:i4>
      </vt:variant>
      <vt:variant>
        <vt:i4>5</vt:i4>
      </vt:variant>
      <vt:variant>
        <vt:lpwstr>http://www.intergas.lt/</vt:lpwstr>
      </vt:variant>
      <vt:variant>
        <vt:lpwstr/>
      </vt:variant>
      <vt:variant>
        <vt:i4>8323107</vt:i4>
      </vt:variant>
      <vt:variant>
        <vt:i4>3</vt:i4>
      </vt:variant>
      <vt:variant>
        <vt:i4>0</vt:i4>
      </vt:variant>
      <vt:variant>
        <vt:i4>5</vt:i4>
      </vt:variant>
      <vt:variant>
        <vt:lpwstr>http://www.intergas.lt/</vt:lpwstr>
      </vt:variant>
      <vt:variant>
        <vt:lpwstr/>
      </vt:variant>
      <vt:variant>
        <vt:i4>8323107</vt:i4>
      </vt:variant>
      <vt:variant>
        <vt:i4>0</vt:i4>
      </vt:variant>
      <vt:variant>
        <vt:i4>0</vt:i4>
      </vt:variant>
      <vt:variant>
        <vt:i4>5</vt:i4>
      </vt:variant>
      <vt:variant>
        <vt:lpwstr>http://www.intergas.lt/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LAUKIONYTĖ Irena</dc:creator>
  <cp:lastModifiedBy>User</cp:lastModifiedBy>
  <cp:revision>4</cp:revision>
  <cp:lastPrinted>2018-12-12T17:19:00Z</cp:lastPrinted>
  <dcterms:created xsi:type="dcterms:W3CDTF">2019-05-30T12:49:00Z</dcterms:created>
  <dcterms:modified xsi:type="dcterms:W3CDTF">2019-05-30T13:01:00Z</dcterms:modified>
</cp:coreProperties>
</file>